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CC83" w14:textId="77777777" w:rsidR="00A578FB" w:rsidRPr="00393062" w:rsidRDefault="00A578FB" w:rsidP="008D19FD">
      <w:pPr>
        <w:jc w:val="center"/>
        <w:rPr>
          <w:rFonts w:ascii="Calibri" w:hAnsi="Calibri" w:cs="Calibri"/>
        </w:rPr>
      </w:pPr>
    </w:p>
    <w:p w14:paraId="228B35C9" w14:textId="77777777" w:rsidR="00393062" w:rsidRPr="00393062" w:rsidRDefault="00393062" w:rsidP="00393062">
      <w:pPr>
        <w:jc w:val="right"/>
        <w:rPr>
          <w:rFonts w:ascii="Calibri" w:hAnsi="Calibri" w:cs="Calibri"/>
          <w:b/>
          <w:kern w:val="36"/>
          <w:lang w:eastAsia="nl-NL"/>
        </w:rPr>
      </w:pPr>
      <w:bookmarkStart w:id="0" w:name="_Hlk40870822"/>
      <w:r w:rsidRPr="00393062">
        <w:rPr>
          <w:rFonts w:ascii="Calibri" w:hAnsi="Calibri" w:cs="Calibri"/>
          <w:noProof/>
          <w:lang w:val="en-US" w:eastAsia="nl-NL"/>
        </w:rPr>
        <w:drawing>
          <wp:inline distT="0" distB="0" distL="0" distR="0" wp14:anchorId="48DF976D" wp14:editId="44C0FB9A">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519B2B79" w14:textId="77777777" w:rsidR="00393062" w:rsidRPr="00393062" w:rsidRDefault="00393062" w:rsidP="00393062">
      <w:pPr>
        <w:rPr>
          <w:rFonts w:ascii="Calibri" w:hAnsi="Calibri" w:cs="Calibri"/>
          <w:b/>
          <w:bCs/>
        </w:rPr>
      </w:pPr>
      <w:r w:rsidRPr="00393062">
        <w:rPr>
          <w:rFonts w:ascii="Calibri" w:hAnsi="Calibri" w:cs="Calibri"/>
          <w:b/>
          <w:kern w:val="36"/>
          <w:lang w:eastAsia="nl-NL"/>
        </w:rPr>
        <w:t>Persbericht Platform Arnhem Klimaatbestendig</w:t>
      </w:r>
      <w:r w:rsidRPr="00393062">
        <w:rPr>
          <w:rFonts w:ascii="Calibri" w:hAnsi="Calibri" w:cs="Calibri"/>
          <w:b/>
          <w:bCs/>
        </w:rPr>
        <w:t xml:space="preserve"> </w:t>
      </w:r>
    </w:p>
    <w:bookmarkEnd w:id="0"/>
    <w:p w14:paraId="2066CB1F" w14:textId="77777777" w:rsidR="00393062" w:rsidRPr="00393062" w:rsidRDefault="00393062" w:rsidP="008D19FD">
      <w:pPr>
        <w:jc w:val="center"/>
        <w:rPr>
          <w:rFonts w:ascii="Calibri" w:hAnsi="Calibri" w:cs="Calibri"/>
        </w:rPr>
      </w:pPr>
    </w:p>
    <w:p w14:paraId="7D66D8DD" w14:textId="6653300A" w:rsidR="008D19FD" w:rsidRPr="00393062" w:rsidRDefault="00341E4E" w:rsidP="00393062">
      <w:pPr>
        <w:rPr>
          <w:rFonts w:ascii="Calibri" w:hAnsi="Calibri" w:cs="Calibri"/>
          <w:b/>
          <w:bCs/>
          <w:sz w:val="28"/>
          <w:szCs w:val="28"/>
        </w:rPr>
      </w:pPr>
      <w:r w:rsidRPr="00393062">
        <w:rPr>
          <w:rFonts w:ascii="Calibri" w:hAnsi="Calibri" w:cs="Calibri"/>
          <w:b/>
          <w:bCs/>
          <w:sz w:val="28"/>
          <w:szCs w:val="28"/>
        </w:rPr>
        <w:t>Maatregelen</w:t>
      </w:r>
      <w:r w:rsidR="008D19FD" w:rsidRPr="00393062">
        <w:rPr>
          <w:rFonts w:ascii="Calibri" w:hAnsi="Calibri" w:cs="Calibri"/>
          <w:b/>
          <w:bCs/>
          <w:sz w:val="28"/>
          <w:szCs w:val="28"/>
        </w:rPr>
        <w:t xml:space="preserve"> voor een klimaatbestendige stad</w:t>
      </w:r>
      <w:r w:rsidRPr="00393062">
        <w:rPr>
          <w:rFonts w:ascii="Calibri" w:hAnsi="Calibri" w:cs="Calibri"/>
          <w:b/>
          <w:bCs/>
          <w:sz w:val="28"/>
          <w:szCs w:val="28"/>
        </w:rPr>
        <w:t>: sluit een regenton aan</w:t>
      </w:r>
    </w:p>
    <w:p w14:paraId="36E061CD" w14:textId="77777777" w:rsidR="00E47E73" w:rsidRPr="00393062" w:rsidRDefault="00E47E73" w:rsidP="008D19FD">
      <w:pPr>
        <w:jc w:val="center"/>
        <w:rPr>
          <w:rFonts w:ascii="Calibri" w:hAnsi="Calibri" w:cs="Calibri"/>
        </w:rPr>
      </w:pPr>
    </w:p>
    <w:p w14:paraId="11C638BB" w14:textId="07FD57AE" w:rsidR="008D19FD" w:rsidRPr="00393062" w:rsidRDefault="00341E4E">
      <w:pPr>
        <w:rPr>
          <w:rFonts w:ascii="Calibri" w:hAnsi="Calibri" w:cs="Calibri"/>
        </w:rPr>
      </w:pPr>
      <w:r w:rsidRPr="00393062">
        <w:rPr>
          <w:rFonts w:ascii="Calibri" w:hAnsi="Calibri" w:cs="Calibri"/>
        </w:rPr>
        <w:t xml:space="preserve">Door klimaatverandering krijgen we te maken met steeds meer </w:t>
      </w:r>
      <w:r w:rsidR="00E60659" w:rsidRPr="00393062">
        <w:rPr>
          <w:rFonts w:ascii="Calibri" w:hAnsi="Calibri" w:cs="Calibri"/>
        </w:rPr>
        <w:t xml:space="preserve">droogte en </w:t>
      </w:r>
      <w:r w:rsidRPr="00393062">
        <w:rPr>
          <w:rFonts w:ascii="Calibri" w:hAnsi="Calibri" w:cs="Calibri"/>
        </w:rPr>
        <w:t xml:space="preserve">hoosbuien. Binnen de bebouwde kom van Arnhem zijn grote oppervlakten verhard, waardoor er vaker wateroverlast ontstaat. </w:t>
      </w:r>
      <w:r w:rsidR="00E60659" w:rsidRPr="00393062">
        <w:rPr>
          <w:rFonts w:ascii="Calibri" w:hAnsi="Calibri" w:cs="Calibri"/>
        </w:rPr>
        <w:t xml:space="preserve">Ook droogte wordt een steeds groter probleem. </w:t>
      </w:r>
      <w:r w:rsidRPr="00393062">
        <w:rPr>
          <w:rFonts w:ascii="Calibri" w:hAnsi="Calibri" w:cs="Calibri"/>
        </w:rPr>
        <w:t>Gelukkig zijn er allerlei manieren om je huis, tuin en buurt klimaatbestendig in te richten.</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379"/>
      </w:tblGrid>
      <w:tr w:rsidR="008D19FD" w:rsidRPr="00393062" w14:paraId="640AF4DE" w14:textId="77777777" w:rsidTr="00701798">
        <w:tc>
          <w:tcPr>
            <w:tcW w:w="3402" w:type="dxa"/>
          </w:tcPr>
          <w:p w14:paraId="41DF692F" w14:textId="7A1684E1" w:rsidR="008F3CEC" w:rsidRPr="00393062" w:rsidRDefault="008F3CEC">
            <w:pPr>
              <w:rPr>
                <w:rFonts w:ascii="Calibri" w:hAnsi="Calibri" w:cs="Calibri"/>
              </w:rPr>
            </w:pPr>
            <w:r w:rsidRPr="00393062">
              <w:rPr>
                <w:rFonts w:ascii="Calibri" w:hAnsi="Calibri" w:cs="Calibri"/>
                <w:noProof/>
              </w:rPr>
              <w:drawing>
                <wp:inline distT="0" distB="0" distL="0" distR="0" wp14:anchorId="4CF49709" wp14:editId="5E53124E">
                  <wp:extent cx="1981200" cy="21640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164080"/>
                          </a:xfrm>
                          <a:prstGeom prst="rect">
                            <a:avLst/>
                          </a:prstGeom>
                          <a:noFill/>
                          <a:ln>
                            <a:noFill/>
                          </a:ln>
                        </pic:spPr>
                      </pic:pic>
                    </a:graphicData>
                  </a:graphic>
                </wp:inline>
              </w:drawing>
            </w:r>
          </w:p>
        </w:tc>
        <w:tc>
          <w:tcPr>
            <w:tcW w:w="6379" w:type="dxa"/>
          </w:tcPr>
          <w:p w14:paraId="717F3438" w14:textId="77777777" w:rsidR="008F3CEC" w:rsidRPr="00393062" w:rsidRDefault="008F3CEC">
            <w:pPr>
              <w:rPr>
                <w:rFonts w:ascii="Calibri" w:hAnsi="Calibri" w:cs="Calibri"/>
                <w:b/>
                <w:bCs/>
              </w:rPr>
            </w:pPr>
          </w:p>
          <w:p w14:paraId="50F82E2C" w14:textId="77777777" w:rsidR="008D19FD" w:rsidRPr="00393062" w:rsidRDefault="0031140A">
            <w:pPr>
              <w:rPr>
                <w:rFonts w:ascii="Calibri" w:hAnsi="Calibri" w:cs="Calibri"/>
                <w:b/>
                <w:bCs/>
              </w:rPr>
            </w:pPr>
            <w:r w:rsidRPr="00393062">
              <w:rPr>
                <w:rFonts w:ascii="Calibri" w:hAnsi="Calibri" w:cs="Calibri"/>
                <w:b/>
                <w:bCs/>
              </w:rPr>
              <w:t>Sluit een regenton aan</w:t>
            </w:r>
          </w:p>
          <w:p w14:paraId="72A69D64" w14:textId="77777777" w:rsidR="00D751E3" w:rsidRPr="00393062" w:rsidRDefault="00D751E3">
            <w:pPr>
              <w:rPr>
                <w:rFonts w:ascii="Calibri" w:hAnsi="Calibri" w:cs="Calibri"/>
                <w:b/>
                <w:bCs/>
              </w:rPr>
            </w:pPr>
          </w:p>
          <w:p w14:paraId="32D30246" w14:textId="5189212F" w:rsidR="00D751E3" w:rsidRPr="00393062" w:rsidRDefault="00D751E3">
            <w:pPr>
              <w:rPr>
                <w:rFonts w:ascii="Calibri" w:hAnsi="Calibri" w:cs="Calibri"/>
              </w:rPr>
            </w:pPr>
            <w:r w:rsidRPr="00393062">
              <w:rPr>
                <w:rFonts w:ascii="Calibri" w:hAnsi="Calibri" w:cs="Calibri"/>
              </w:rPr>
              <w:t xml:space="preserve">Het is nuttig om regenwater op te vangen in een regenton voor gebruik tijdens droge perioden. Regentonnen zijn er in allerlei vormen en maten. De meeste tonnen hebben een kraantje. Naast de klassieke houten ton zijn er </w:t>
            </w:r>
            <w:r w:rsidR="00411E0F" w:rsidRPr="00393062">
              <w:rPr>
                <w:rFonts w:ascii="Calibri" w:hAnsi="Calibri" w:cs="Calibri"/>
              </w:rPr>
              <w:t>verschillende</w:t>
            </w:r>
            <w:r w:rsidRPr="00393062">
              <w:rPr>
                <w:rFonts w:ascii="Calibri" w:hAnsi="Calibri" w:cs="Calibri"/>
              </w:rPr>
              <w:t xml:space="preserve"> kunststofmodellen </w:t>
            </w:r>
            <w:r w:rsidR="00411E0F" w:rsidRPr="00393062">
              <w:rPr>
                <w:rFonts w:ascii="Calibri" w:hAnsi="Calibri" w:cs="Calibri"/>
              </w:rPr>
              <w:t>verkrijgbaar</w:t>
            </w:r>
            <w:r w:rsidRPr="00393062">
              <w:rPr>
                <w:rFonts w:ascii="Calibri" w:hAnsi="Calibri" w:cs="Calibri"/>
              </w:rPr>
              <w:t xml:space="preserve"> die minder gevoelig zijn voor vorst. Regentonnen zijn gemakkelijk zelf aan te sluiten, maar er zijn ook partijen die je hierbij kunnen helpen. </w:t>
            </w:r>
          </w:p>
        </w:tc>
      </w:tr>
    </w:tbl>
    <w:p w14:paraId="2FAC08F4" w14:textId="7C590020" w:rsidR="008D19FD" w:rsidRPr="00393062" w:rsidRDefault="008D19FD">
      <w:pPr>
        <w:rPr>
          <w:rFonts w:ascii="Calibri" w:hAnsi="Calibri" w:cs="Calibri"/>
        </w:rPr>
      </w:pPr>
    </w:p>
    <w:p w14:paraId="38EE942F" w14:textId="07088FF8" w:rsidR="008D19FD" w:rsidRDefault="00150E74">
      <w:pPr>
        <w:rPr>
          <w:rFonts w:ascii="Calibri" w:hAnsi="Calibri" w:cs="Calibri"/>
        </w:rPr>
      </w:pPr>
      <w:r w:rsidRPr="00393062">
        <w:rPr>
          <w:rFonts w:ascii="Calibri" w:hAnsi="Calibri" w:cs="Calibri"/>
        </w:rPr>
        <w:t xml:space="preserve">Voor meer informatie over deze en andere maatregelen kijk je op </w:t>
      </w:r>
      <w:hyperlink r:id="rId8" w:history="1">
        <w:r w:rsidRPr="00393062">
          <w:rPr>
            <w:rStyle w:val="Hyperlink"/>
            <w:rFonts w:ascii="Calibri" w:hAnsi="Calibri" w:cs="Calibri"/>
          </w:rPr>
          <w:t>www.arnhemklimaatbestendig.nl</w:t>
        </w:r>
      </w:hyperlink>
      <w:r w:rsidRPr="00393062">
        <w:rPr>
          <w:rFonts w:ascii="Calibri" w:hAnsi="Calibri" w:cs="Calibri"/>
        </w:rPr>
        <w:t>. Hier vind je tevens voorbeelden van groene projecten in de stad. Laat je inspireren en ga aan de slag!</w:t>
      </w:r>
    </w:p>
    <w:p w14:paraId="6E87C58D" w14:textId="69B2B5B8" w:rsidR="00393062" w:rsidRDefault="00393062">
      <w:pPr>
        <w:rPr>
          <w:rFonts w:ascii="Calibri" w:hAnsi="Calibri" w:cs="Calibri"/>
        </w:rPr>
      </w:pPr>
    </w:p>
    <w:p w14:paraId="754D3083" w14:textId="77777777" w:rsidR="00393062" w:rsidRDefault="00393062" w:rsidP="00393062">
      <w:pPr>
        <w:spacing w:line="288" w:lineRule="auto"/>
        <w:ind w:left="360"/>
        <w:rPr>
          <w:rFonts w:ascii="Calibri" w:eastAsia="Times New Roman" w:hAnsi="Calibri" w:cs="Calibri"/>
          <w:color w:val="333333"/>
          <w:sz w:val="20"/>
          <w:szCs w:val="20"/>
        </w:rPr>
      </w:pPr>
    </w:p>
    <w:p w14:paraId="07F24BA8" w14:textId="2D4B128B" w:rsidR="00393062" w:rsidRPr="00393062" w:rsidRDefault="00393062" w:rsidP="00393062">
      <w:pPr>
        <w:rPr>
          <w:rFonts w:ascii="Calibri" w:hAnsi="Calibri" w:cs="Calibri"/>
        </w:rPr>
      </w:pPr>
      <w:r w:rsidRPr="00C82DAE">
        <w:rPr>
          <w:rFonts w:ascii="Calibri" w:eastAsia="Times New Roman" w:hAnsi="Calibri" w:cs="Calibri"/>
          <w:color w:val="333333"/>
          <w:sz w:val="20"/>
          <w:szCs w:val="20"/>
        </w:rPr>
        <w:t>---------------------------------------------------------------------------------------------------------------------------------------------</w:t>
      </w:r>
    </w:p>
    <w:p w14:paraId="299B0EDC" w14:textId="0666EAA3" w:rsidR="008D19FD" w:rsidRPr="00393062" w:rsidRDefault="00393062" w:rsidP="008D19FD">
      <w:pPr>
        <w:rPr>
          <w:rFonts w:ascii="Calibri" w:hAnsi="Calibri" w:cs="Calibri"/>
        </w:rPr>
      </w:pPr>
      <w:r w:rsidRPr="00C82DAE">
        <w:rPr>
          <w:rFonts w:ascii="Calibri" w:hAnsi="Calibri" w:cs="Calibri"/>
          <w:b/>
          <w:sz w:val="20"/>
          <w:szCs w:val="20"/>
        </w:rPr>
        <w:t>Einde persbericht/ meer informatie</w:t>
      </w:r>
      <w:r w:rsidRPr="00C82DAE">
        <w:rPr>
          <w:rFonts w:ascii="Calibri" w:hAnsi="Calibri" w:cs="Calibri"/>
          <w:b/>
          <w:sz w:val="20"/>
          <w:szCs w:val="20"/>
        </w:rPr>
        <w:br/>
      </w:r>
      <w:r w:rsidRPr="00C82DAE">
        <w:rPr>
          <w:rFonts w:ascii="Calibri" w:eastAsia="Times New Roman" w:hAnsi="Calibri" w:cs="Calibri"/>
          <w:sz w:val="20"/>
          <w:szCs w:val="20"/>
        </w:rPr>
        <w:t xml:space="preserve">Platform Arnhem Klimaatbestendig informeert en inspireert Arnhemmers over hoe we de stad samen meer </w:t>
      </w:r>
      <w:r w:rsidRPr="00C82DAE">
        <w:rPr>
          <w:rFonts w:ascii="Calibri" w:eastAsia="Times New Roman" w:hAnsi="Calibri" w:cs="Calibri"/>
          <w:sz w:val="20"/>
          <w:szCs w:val="20"/>
        </w:rPr>
        <w:lastRenderedPageBreak/>
        <w:t xml:space="preserve">klimaatbestendig kunnen maken. Het platform bestaat uit de volgende organisaties: Centrum voor Architectuur en Stedenbouw Arnhem, Gemeente Arnhem, Provincie Gelderland, Le Far West landschapsarchitectuur, Natuurcentrum Arnhem, Netwerk Groen Arnhem, ROETEplannen, Make a Change, Waterschap Rijn en IJssel, Waterschap Rivierenland en Provincie Gelderland. </w:t>
      </w:r>
      <w:r w:rsidRPr="00C82DAE">
        <w:rPr>
          <w:rFonts w:ascii="Calibri" w:eastAsia="Times New Roman" w:hAnsi="Calibri" w:cs="Calibri"/>
          <w:sz w:val="20"/>
          <w:szCs w:val="20"/>
        </w:rPr>
        <w:br/>
      </w:r>
      <w:r w:rsidRPr="00C82DAE">
        <w:rPr>
          <w:rFonts w:ascii="Calibri" w:eastAsia="Times New Roman" w:hAnsi="Calibri" w:cs="Calibri"/>
          <w:sz w:val="20"/>
          <w:szCs w:val="20"/>
        </w:rPr>
        <w:br/>
        <w:t>Voor meer informatie kunt u contact opnemen met:</w:t>
      </w:r>
      <w:r w:rsidRPr="00C82DAE">
        <w:rPr>
          <w:rFonts w:ascii="Calibri" w:eastAsia="Times New Roman" w:hAnsi="Calibri" w:cs="Calibri"/>
          <w:sz w:val="20"/>
          <w:szCs w:val="20"/>
        </w:rPr>
        <w:br/>
      </w:r>
      <w:r w:rsidRPr="00C82DAE">
        <w:rPr>
          <w:rFonts w:ascii="Calibri" w:hAnsi="Calibri" w:cs="Calibri"/>
          <w:sz w:val="20"/>
          <w:szCs w:val="20"/>
        </w:rPr>
        <w:t xml:space="preserve">Arnhem Klimaatbestendig </w:t>
      </w:r>
      <w:r w:rsidRPr="00C82DAE">
        <w:rPr>
          <w:rFonts w:ascii="Calibri" w:hAnsi="Calibri" w:cs="Calibri"/>
          <w:sz w:val="20"/>
          <w:szCs w:val="20"/>
        </w:rPr>
        <w:br/>
      </w:r>
      <w:hyperlink r:id="rId9" w:history="1">
        <w:r w:rsidRPr="00C82DAE">
          <w:rPr>
            <w:rStyle w:val="Hyperlink"/>
            <w:rFonts w:ascii="Calibri" w:hAnsi="Calibri" w:cs="Calibri"/>
            <w:sz w:val="20"/>
            <w:szCs w:val="20"/>
          </w:rPr>
          <w:t>info@arnhemklimaatbestendig.nl</w:t>
        </w:r>
      </w:hyperlink>
      <w:r w:rsidRPr="00C82DAE">
        <w:rPr>
          <w:rFonts w:ascii="Calibri" w:hAnsi="Calibri" w:cs="Calibri"/>
          <w:sz w:val="20"/>
          <w:szCs w:val="20"/>
        </w:rPr>
        <w:br/>
      </w:r>
      <w:hyperlink r:id="rId10" w:history="1">
        <w:r w:rsidRPr="00C82DAE">
          <w:rPr>
            <w:rStyle w:val="Hyperlink"/>
            <w:rFonts w:ascii="Calibri" w:hAnsi="Calibri" w:cs="Calibri"/>
            <w:sz w:val="20"/>
            <w:szCs w:val="20"/>
          </w:rPr>
          <w:t>www.arnhemklimaatbestendig.nl</w:t>
        </w:r>
      </w:hyperlink>
    </w:p>
    <w:p w14:paraId="17761F4A" w14:textId="77777777" w:rsidR="008D19FD" w:rsidRPr="00393062" w:rsidRDefault="008D19FD">
      <w:pPr>
        <w:rPr>
          <w:rFonts w:ascii="Calibri" w:hAnsi="Calibri" w:cs="Calibri"/>
        </w:rPr>
      </w:pPr>
    </w:p>
    <w:p w14:paraId="4B63E7A4" w14:textId="77777777" w:rsidR="00393062" w:rsidRPr="00393062" w:rsidRDefault="00393062">
      <w:pPr>
        <w:rPr>
          <w:rFonts w:ascii="Calibri" w:hAnsi="Calibri" w:cs="Calibri"/>
        </w:rPr>
      </w:pPr>
    </w:p>
    <w:sectPr w:rsidR="00393062" w:rsidRPr="003930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1AA2" w14:textId="77777777" w:rsidR="00C74487" w:rsidRDefault="00C74487" w:rsidP="00A578FB">
      <w:pPr>
        <w:spacing w:after="0" w:line="240" w:lineRule="auto"/>
      </w:pPr>
      <w:r>
        <w:separator/>
      </w:r>
    </w:p>
  </w:endnote>
  <w:endnote w:type="continuationSeparator" w:id="0">
    <w:p w14:paraId="333A8535" w14:textId="77777777" w:rsidR="00C74487" w:rsidRDefault="00C74487" w:rsidP="00A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6F5A" w14:textId="77777777" w:rsidR="00C74487" w:rsidRDefault="00C74487" w:rsidP="00A578FB">
      <w:pPr>
        <w:spacing w:after="0" w:line="240" w:lineRule="auto"/>
      </w:pPr>
      <w:r>
        <w:separator/>
      </w:r>
    </w:p>
  </w:footnote>
  <w:footnote w:type="continuationSeparator" w:id="0">
    <w:p w14:paraId="758ACCDE" w14:textId="77777777" w:rsidR="00C74487" w:rsidRDefault="00C74487" w:rsidP="00A5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FD"/>
    <w:rsid w:val="00093A75"/>
    <w:rsid w:val="000E0685"/>
    <w:rsid w:val="00147803"/>
    <w:rsid w:val="00150E74"/>
    <w:rsid w:val="00175BF2"/>
    <w:rsid w:val="001D3747"/>
    <w:rsid w:val="001F6D07"/>
    <w:rsid w:val="002B4A88"/>
    <w:rsid w:val="0031140A"/>
    <w:rsid w:val="00341E4E"/>
    <w:rsid w:val="00393062"/>
    <w:rsid w:val="003C7D36"/>
    <w:rsid w:val="003D2AE8"/>
    <w:rsid w:val="00411E0F"/>
    <w:rsid w:val="00530772"/>
    <w:rsid w:val="005B0DEE"/>
    <w:rsid w:val="006C0736"/>
    <w:rsid w:val="00700912"/>
    <w:rsid w:val="00701798"/>
    <w:rsid w:val="00824FBC"/>
    <w:rsid w:val="008442BD"/>
    <w:rsid w:val="00847C97"/>
    <w:rsid w:val="00891445"/>
    <w:rsid w:val="008D19FD"/>
    <w:rsid w:val="008F3CEC"/>
    <w:rsid w:val="00994849"/>
    <w:rsid w:val="009E17C4"/>
    <w:rsid w:val="00A425BF"/>
    <w:rsid w:val="00A578FB"/>
    <w:rsid w:val="00B32079"/>
    <w:rsid w:val="00B520E0"/>
    <w:rsid w:val="00B97CEF"/>
    <w:rsid w:val="00C74487"/>
    <w:rsid w:val="00CD280D"/>
    <w:rsid w:val="00D751E3"/>
    <w:rsid w:val="00E24FD5"/>
    <w:rsid w:val="00E33388"/>
    <w:rsid w:val="00E47E73"/>
    <w:rsid w:val="00E60659"/>
    <w:rsid w:val="00F41F8C"/>
    <w:rsid w:val="00F8548F"/>
    <w:rsid w:val="00FD1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56BA"/>
  <w15:chartTrackingRefBased/>
  <w15:docId w15:val="{EBFD1A7B-47A5-4408-9570-232D58B9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8FB"/>
  </w:style>
  <w:style w:type="paragraph" w:styleId="Voettekst">
    <w:name w:val="footer"/>
    <w:basedOn w:val="Standaard"/>
    <w:link w:val="VoettekstChar"/>
    <w:uiPriority w:val="99"/>
    <w:unhideWhenUsed/>
    <w:rsid w:val="00A57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8FB"/>
  </w:style>
  <w:style w:type="character" w:styleId="Hyperlink">
    <w:name w:val="Hyperlink"/>
    <w:basedOn w:val="Standaardalinea-lettertype"/>
    <w:uiPriority w:val="99"/>
    <w:unhideWhenUsed/>
    <w:rsid w:val="00150E74"/>
    <w:rPr>
      <w:color w:val="0563C1" w:themeColor="hyperlink"/>
      <w:u w:val="single"/>
    </w:rPr>
  </w:style>
  <w:style w:type="character" w:styleId="Onopgelostemelding">
    <w:name w:val="Unresolved Mention"/>
    <w:basedOn w:val="Standaardalinea-lettertype"/>
    <w:uiPriority w:val="99"/>
    <w:semiHidden/>
    <w:unhideWhenUsed/>
    <w:rsid w:val="0015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rnhemklimaatbestendig.nl" TargetMode="External"/><Relationship Id="rId4" Type="http://schemas.openxmlformats.org/officeDocument/2006/relationships/footnotes" Target="footnotes.xml"/><Relationship Id="rId9" Type="http://schemas.openxmlformats.org/officeDocument/2006/relationships/hyperlink" Target="mailto:info@arnhemklimaatbestendi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310</Words>
  <Characters>1706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38</cp:revision>
  <dcterms:created xsi:type="dcterms:W3CDTF">2020-03-26T10:00:00Z</dcterms:created>
  <dcterms:modified xsi:type="dcterms:W3CDTF">2020-05-20T11:04:00Z</dcterms:modified>
</cp:coreProperties>
</file>