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CAAE" w14:textId="77777777" w:rsidR="00EF2B0F" w:rsidRPr="00C82DAE" w:rsidRDefault="00EF2B0F" w:rsidP="00EF2B0F">
      <w:pPr>
        <w:jc w:val="right"/>
        <w:rPr>
          <w:rFonts w:ascii="Calibri" w:hAnsi="Calibri" w:cs="Calibri"/>
          <w:b/>
          <w:kern w:val="36"/>
          <w:lang w:eastAsia="nl-NL"/>
        </w:rPr>
      </w:pPr>
      <w:bookmarkStart w:id="0" w:name="_Hlk40870822"/>
      <w:r w:rsidRPr="00C82DAE">
        <w:rPr>
          <w:rFonts w:ascii="Calibri" w:hAnsi="Calibri" w:cs="Calibri"/>
          <w:noProof/>
          <w:lang w:val="en-US" w:eastAsia="nl-NL"/>
        </w:rPr>
        <w:drawing>
          <wp:inline distT="0" distB="0" distL="0" distR="0" wp14:anchorId="26EA10DB" wp14:editId="7C957A7F">
            <wp:extent cx="3113722" cy="2202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77" cy="22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C6561" w14:textId="77777777" w:rsidR="00EF2B0F" w:rsidRPr="00C82DAE" w:rsidRDefault="00EF2B0F" w:rsidP="00EF2B0F">
      <w:pPr>
        <w:rPr>
          <w:rFonts w:ascii="Calibri" w:hAnsi="Calibri" w:cs="Calibri"/>
          <w:b/>
          <w:bCs/>
        </w:rPr>
      </w:pPr>
      <w:r w:rsidRPr="00C82DAE">
        <w:rPr>
          <w:rFonts w:ascii="Calibri" w:hAnsi="Calibri" w:cs="Calibri"/>
          <w:b/>
          <w:kern w:val="36"/>
          <w:lang w:eastAsia="nl-NL"/>
        </w:rPr>
        <w:t>Persbericht Platform Arnhem Klimaatbestendig</w:t>
      </w:r>
      <w:r w:rsidRPr="00C82DAE">
        <w:rPr>
          <w:rFonts w:ascii="Calibri" w:hAnsi="Calibri" w:cs="Calibri"/>
          <w:b/>
          <w:bCs/>
        </w:rPr>
        <w:t xml:space="preserve"> </w:t>
      </w:r>
    </w:p>
    <w:bookmarkEnd w:id="0"/>
    <w:p w14:paraId="54AE021C" w14:textId="77777777" w:rsidR="00EF2B0F" w:rsidRDefault="00EF2B0F" w:rsidP="00357ED3">
      <w:pPr>
        <w:pStyle w:val="Kop1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</w:p>
    <w:p w14:paraId="76E2CAE0" w14:textId="12F4CECB" w:rsidR="009D29FF" w:rsidRPr="00357ED3" w:rsidRDefault="009D29FF" w:rsidP="00357ED3">
      <w:pPr>
        <w:pStyle w:val="Kop1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357ED3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>Klimaatcarrousel</w:t>
      </w:r>
    </w:p>
    <w:p w14:paraId="4AAE91EE" w14:textId="38195DF2" w:rsidR="0019453E" w:rsidRPr="00357ED3" w:rsidRDefault="006A03D6" w:rsidP="0019453E">
      <w:pPr>
        <w:spacing w:before="150" w:after="150" w:line="360" w:lineRule="atLeast"/>
        <w:rPr>
          <w:rFonts w:eastAsia="Times New Roman" w:cstheme="minorHAnsi"/>
          <w:sz w:val="22"/>
          <w:szCs w:val="22"/>
          <w:lang w:eastAsia="nl-NL"/>
        </w:rPr>
      </w:pPr>
      <w:r w:rsidRPr="00357ED3">
        <w:rPr>
          <w:rFonts w:cstheme="minorHAnsi"/>
          <w:sz w:val="22"/>
          <w:szCs w:val="22"/>
          <w:shd w:val="clear" w:color="auto" w:fill="FFFFFF"/>
        </w:rPr>
        <w:t xml:space="preserve">Tijdens een Klimaatcarrousel </w:t>
      </w:r>
      <w:r w:rsidR="00611E7A" w:rsidRPr="00357ED3">
        <w:rPr>
          <w:rFonts w:cstheme="minorHAnsi"/>
          <w:sz w:val="22"/>
          <w:szCs w:val="22"/>
          <w:shd w:val="clear" w:color="auto" w:fill="FFFFFF"/>
        </w:rPr>
        <w:t>laten</w:t>
      </w:r>
      <w:r w:rsidRPr="00357ED3">
        <w:rPr>
          <w:rFonts w:cstheme="minorHAnsi"/>
          <w:sz w:val="22"/>
          <w:szCs w:val="22"/>
          <w:shd w:val="clear" w:color="auto" w:fill="FFFFFF"/>
        </w:rPr>
        <w:t xml:space="preserve"> wijkbewoners aan elkaar </w:t>
      </w:r>
      <w:r w:rsidR="00611E7A" w:rsidRPr="00357ED3">
        <w:rPr>
          <w:rFonts w:cstheme="minorHAnsi"/>
          <w:sz w:val="22"/>
          <w:szCs w:val="22"/>
          <w:shd w:val="clear" w:color="auto" w:fill="FFFFFF"/>
        </w:rPr>
        <w:t xml:space="preserve">zien </w:t>
      </w:r>
      <w:r w:rsidRPr="00357ED3">
        <w:rPr>
          <w:rFonts w:cstheme="minorHAnsi"/>
          <w:sz w:val="22"/>
          <w:szCs w:val="22"/>
          <w:shd w:val="clear" w:color="auto" w:fill="FFFFFF"/>
        </w:rPr>
        <w:t>hoe zij hun tuin/huis hebben verduurzaamd</w:t>
      </w:r>
      <w:r w:rsidR="008D5344" w:rsidRPr="00357ED3">
        <w:rPr>
          <w:rFonts w:cstheme="minorHAnsi"/>
          <w:sz w:val="22"/>
          <w:szCs w:val="22"/>
          <w:shd w:val="clear" w:color="auto" w:fill="FFFFFF"/>
        </w:rPr>
        <w:t xml:space="preserve"> met bijvoorbeeld zonnepanelen, isolatie, groen</w:t>
      </w:r>
      <w:r w:rsidR="000E4553" w:rsidRPr="00357ED3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8D5344" w:rsidRPr="00357ED3">
        <w:rPr>
          <w:rFonts w:cstheme="minorHAnsi"/>
          <w:sz w:val="22"/>
          <w:szCs w:val="22"/>
          <w:shd w:val="clear" w:color="auto" w:fill="FFFFFF"/>
        </w:rPr>
        <w:t xml:space="preserve">dak, regenton e.d.. </w:t>
      </w:r>
      <w:r w:rsidRPr="00357ED3">
        <w:rPr>
          <w:rFonts w:cstheme="minorHAnsi"/>
          <w:sz w:val="22"/>
          <w:szCs w:val="22"/>
          <w:shd w:val="clear" w:color="auto" w:fill="FFFFFF"/>
        </w:rPr>
        <w:t>D</w:t>
      </w:r>
      <w:r w:rsidR="0019453E" w:rsidRPr="00357ED3">
        <w:rPr>
          <w:rFonts w:eastAsia="Times New Roman" w:cstheme="minorHAnsi"/>
          <w:sz w:val="22"/>
          <w:szCs w:val="22"/>
          <w:lang w:eastAsia="nl-NL"/>
        </w:rPr>
        <w:t xml:space="preserve">eze wandel- of fietstocht </w:t>
      </w:r>
      <w:r w:rsidRPr="00357ED3">
        <w:rPr>
          <w:rFonts w:eastAsia="Times New Roman" w:cstheme="minorHAnsi"/>
          <w:sz w:val="22"/>
          <w:szCs w:val="22"/>
          <w:lang w:eastAsia="nl-NL"/>
        </w:rPr>
        <w:t xml:space="preserve">gaat langs 4 </w:t>
      </w:r>
      <w:r w:rsidR="00585836" w:rsidRPr="00357ED3">
        <w:rPr>
          <w:rFonts w:eastAsia="Times New Roman" w:cstheme="minorHAnsi"/>
          <w:sz w:val="22"/>
          <w:szCs w:val="22"/>
          <w:lang w:eastAsia="nl-NL"/>
        </w:rPr>
        <w:t>-</w:t>
      </w:r>
      <w:r w:rsidRPr="00357ED3">
        <w:rPr>
          <w:rFonts w:eastAsia="Times New Roman" w:cstheme="minorHAnsi"/>
          <w:sz w:val="22"/>
          <w:szCs w:val="22"/>
          <w:lang w:eastAsia="nl-NL"/>
        </w:rPr>
        <w:t xml:space="preserve"> 8 locaties in de wijk</w:t>
      </w:r>
      <w:r w:rsidR="008D5344" w:rsidRPr="00357ED3">
        <w:rPr>
          <w:rFonts w:eastAsia="Times New Roman" w:cstheme="minorHAnsi"/>
          <w:sz w:val="22"/>
          <w:szCs w:val="22"/>
          <w:lang w:eastAsia="nl-NL"/>
        </w:rPr>
        <w:t xml:space="preserve"> en heeft als doel het gesprek over duurzaamheid met elkaar te hebben</w:t>
      </w:r>
      <w:r w:rsidRPr="00357ED3">
        <w:rPr>
          <w:rFonts w:eastAsia="Times New Roman" w:cstheme="minorHAnsi"/>
          <w:sz w:val="22"/>
          <w:szCs w:val="22"/>
          <w:lang w:eastAsia="nl-NL"/>
        </w:rPr>
        <w:t xml:space="preserve">. </w:t>
      </w:r>
      <w:r w:rsidR="004E6BE7" w:rsidRPr="00357ED3">
        <w:rPr>
          <w:rFonts w:eastAsia="Times New Roman" w:cstheme="minorHAnsi"/>
          <w:sz w:val="22"/>
          <w:szCs w:val="22"/>
          <w:lang w:eastAsia="nl-NL"/>
        </w:rPr>
        <w:t>Een klimaatcarrousel duurt zo’n 3 uur.</w:t>
      </w:r>
      <w:r w:rsidRPr="00357ED3">
        <w:rPr>
          <w:rFonts w:eastAsia="Times New Roman" w:cstheme="minorHAnsi"/>
          <w:sz w:val="22"/>
          <w:szCs w:val="22"/>
          <w:lang w:eastAsia="nl-NL"/>
        </w:rPr>
        <w:br/>
      </w:r>
    </w:p>
    <w:p w14:paraId="78413FD2" w14:textId="1C75AEB4" w:rsidR="00517E28" w:rsidRPr="00357ED3" w:rsidRDefault="00B51A56" w:rsidP="0019453E">
      <w:p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357ED3">
        <w:rPr>
          <w:rFonts w:eastAsia="Times New Roman" w:cstheme="minorHAnsi"/>
          <w:b/>
          <w:bCs/>
          <w:sz w:val="22"/>
          <w:szCs w:val="22"/>
          <w:lang w:eastAsia="nl-NL"/>
        </w:rPr>
        <w:t>Wat do</w:t>
      </w:r>
      <w:r w:rsidR="00C52141">
        <w:rPr>
          <w:rFonts w:eastAsia="Times New Roman" w:cstheme="minorHAnsi"/>
          <w:b/>
          <w:bCs/>
          <w:sz w:val="22"/>
          <w:szCs w:val="22"/>
          <w:lang w:eastAsia="nl-NL"/>
        </w:rPr>
        <w:t>en Arnhem Klimaatbestendig en Arnhem AAN</w:t>
      </w:r>
      <w:r w:rsidRPr="00357ED3">
        <w:rPr>
          <w:rFonts w:eastAsia="Times New Roman" w:cstheme="minorHAnsi"/>
          <w:b/>
          <w:bCs/>
          <w:sz w:val="22"/>
          <w:szCs w:val="22"/>
          <w:lang w:eastAsia="nl-NL"/>
        </w:rPr>
        <w:t>:</w:t>
      </w:r>
    </w:p>
    <w:p w14:paraId="705E05DB" w14:textId="7EB7032B" w:rsidR="006A03D6" w:rsidRPr="00357ED3" w:rsidRDefault="006A03D6" w:rsidP="00E73AA9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sz w:val="22"/>
          <w:szCs w:val="22"/>
          <w:lang w:eastAsia="nl-NL"/>
        </w:rPr>
      </w:pPr>
      <w:r w:rsidRPr="00357ED3">
        <w:rPr>
          <w:rFonts w:eastAsia="Times New Roman" w:cstheme="minorHAnsi"/>
          <w:sz w:val="22"/>
          <w:szCs w:val="22"/>
          <w:lang w:eastAsia="nl-NL"/>
        </w:rPr>
        <w:t>Een format voor aanmeldformulieren, folders en een routekaart</w:t>
      </w:r>
      <w:r w:rsidR="00451D89" w:rsidRPr="00357ED3">
        <w:rPr>
          <w:rFonts w:eastAsia="Times New Roman" w:cstheme="minorHAnsi"/>
          <w:sz w:val="22"/>
          <w:szCs w:val="22"/>
          <w:lang w:eastAsia="nl-NL"/>
        </w:rPr>
        <w:t xml:space="preserve"> aanleveren</w:t>
      </w:r>
    </w:p>
    <w:p w14:paraId="0BAE3962" w14:textId="356A83A0" w:rsidR="006A03D6" w:rsidRPr="00357ED3" w:rsidRDefault="006A03D6" w:rsidP="00E73AA9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sz w:val="22"/>
          <w:szCs w:val="22"/>
          <w:lang w:eastAsia="nl-NL"/>
        </w:rPr>
      </w:pPr>
      <w:r w:rsidRPr="00357ED3">
        <w:rPr>
          <w:rFonts w:eastAsia="Times New Roman" w:cstheme="minorHAnsi"/>
          <w:sz w:val="22"/>
          <w:szCs w:val="22"/>
          <w:lang w:eastAsia="nl-NL"/>
        </w:rPr>
        <w:t>Drukwerk</w:t>
      </w:r>
      <w:r w:rsidR="00451D89" w:rsidRPr="00357ED3">
        <w:rPr>
          <w:rFonts w:eastAsia="Times New Roman" w:cstheme="minorHAnsi"/>
          <w:sz w:val="22"/>
          <w:szCs w:val="22"/>
          <w:lang w:eastAsia="nl-NL"/>
        </w:rPr>
        <w:t xml:space="preserve"> verzorgen</w:t>
      </w:r>
    </w:p>
    <w:p w14:paraId="60C82DB6" w14:textId="2F568F8C" w:rsidR="00877E89" w:rsidRPr="00357ED3" w:rsidRDefault="00321DBF" w:rsidP="00E11059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357ED3">
        <w:rPr>
          <w:rFonts w:eastAsia="Times New Roman" w:cstheme="minorHAnsi"/>
          <w:sz w:val="22"/>
          <w:szCs w:val="22"/>
          <w:lang w:eastAsia="nl-NL"/>
        </w:rPr>
        <w:t xml:space="preserve">Desgewenst een aanjager </w:t>
      </w:r>
      <w:r w:rsidR="00585836" w:rsidRPr="00357ED3">
        <w:rPr>
          <w:rFonts w:eastAsia="Times New Roman" w:cstheme="minorHAnsi"/>
          <w:sz w:val="22"/>
          <w:szCs w:val="22"/>
          <w:lang w:eastAsia="nl-NL"/>
        </w:rPr>
        <w:t>verzorgen</w:t>
      </w:r>
      <w:r w:rsidR="00451D89" w:rsidRPr="00357ED3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="00877E89" w:rsidRPr="00357ED3">
        <w:rPr>
          <w:rFonts w:eastAsia="Times New Roman" w:cstheme="minorHAnsi"/>
          <w:sz w:val="22"/>
          <w:szCs w:val="22"/>
          <w:lang w:eastAsia="nl-NL"/>
        </w:rPr>
        <w:t>die tijdens de carrousel aanwezig is</w:t>
      </w:r>
      <w:r w:rsidR="006A03D6" w:rsidRPr="00357ED3">
        <w:rPr>
          <w:rFonts w:eastAsia="Times New Roman" w:cstheme="minorHAnsi"/>
          <w:sz w:val="22"/>
          <w:szCs w:val="22"/>
          <w:lang w:eastAsia="nl-NL"/>
        </w:rPr>
        <w:t xml:space="preserve"> (vanaf 10 aanmeldingen)</w:t>
      </w:r>
    </w:p>
    <w:p w14:paraId="1EB114BF" w14:textId="48D687F2" w:rsidR="00877E89" w:rsidRPr="00357ED3" w:rsidRDefault="00877E89" w:rsidP="00877E89">
      <w:p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</w:p>
    <w:p w14:paraId="692A20CF" w14:textId="6A060D30" w:rsidR="00451D89" w:rsidRPr="00357ED3" w:rsidRDefault="00451D89" w:rsidP="00877E89">
      <w:p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357ED3">
        <w:rPr>
          <w:rFonts w:eastAsia="Times New Roman" w:cstheme="minorHAnsi"/>
          <w:b/>
          <w:bCs/>
          <w:sz w:val="22"/>
          <w:szCs w:val="22"/>
          <w:lang w:eastAsia="nl-NL"/>
        </w:rPr>
        <w:t>Wat doe je zelf:</w:t>
      </w:r>
    </w:p>
    <w:p w14:paraId="66EADC75" w14:textId="145B02B8" w:rsidR="00566FFD" w:rsidRPr="00357ED3" w:rsidRDefault="00566FFD" w:rsidP="00451D89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357ED3">
        <w:rPr>
          <w:rFonts w:eastAsia="Times New Roman" w:cstheme="minorHAnsi"/>
          <w:sz w:val="22"/>
          <w:szCs w:val="22"/>
          <w:lang w:eastAsia="nl-NL"/>
        </w:rPr>
        <w:t>Buurtgenoten mobiliseren die duurzame maatregelen in hun huis/tuin willen laten zien aan buurtgenoten</w:t>
      </w:r>
    </w:p>
    <w:p w14:paraId="0534DCC8" w14:textId="4472105F" w:rsidR="00451D89" w:rsidRPr="00357ED3" w:rsidRDefault="00566FFD" w:rsidP="00451D89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357ED3">
        <w:rPr>
          <w:rFonts w:eastAsia="Times New Roman" w:cstheme="minorHAnsi"/>
          <w:sz w:val="22"/>
          <w:szCs w:val="22"/>
          <w:lang w:eastAsia="nl-NL"/>
        </w:rPr>
        <w:t>Buurtgenoten enthousiasmeren, folders verspreiden en de aanmeldingen registreren</w:t>
      </w:r>
    </w:p>
    <w:p w14:paraId="2F680419" w14:textId="56E10FF7" w:rsidR="00566FFD" w:rsidRPr="00357ED3" w:rsidRDefault="004E4E1B" w:rsidP="00451D89">
      <w:pPr>
        <w:pStyle w:val="Lijstalinea"/>
        <w:numPr>
          <w:ilvl w:val="0"/>
          <w:numId w:val="1"/>
        </w:num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357ED3">
        <w:rPr>
          <w:rFonts w:eastAsia="Times New Roman" w:cstheme="minorHAnsi"/>
          <w:sz w:val="22"/>
          <w:szCs w:val="22"/>
          <w:lang w:eastAsia="nl-NL"/>
        </w:rPr>
        <w:t>De carrousel organiseren (begeleiding van de groepen, tijdbewaking etc.)</w:t>
      </w:r>
    </w:p>
    <w:p w14:paraId="132E6088" w14:textId="4F8607E2" w:rsidR="00585836" w:rsidRPr="00357ED3" w:rsidRDefault="00585836" w:rsidP="00585836">
      <w:pPr>
        <w:spacing w:before="150" w:after="150" w:line="360" w:lineRule="atLeast"/>
        <w:rPr>
          <w:rFonts w:eastAsia="Times New Roman" w:cstheme="minorHAnsi"/>
          <w:b/>
          <w:bCs/>
          <w:sz w:val="22"/>
          <w:szCs w:val="22"/>
          <w:lang w:eastAsia="nl-NL"/>
        </w:rPr>
      </w:pPr>
    </w:p>
    <w:p w14:paraId="5A14327E" w14:textId="6D080AD7" w:rsidR="00BB1EA3" w:rsidRPr="00357ED3" w:rsidRDefault="00611E7A" w:rsidP="00BB1EA3">
      <w:pPr>
        <w:spacing w:before="150" w:after="150" w:line="360" w:lineRule="atLeast"/>
        <w:rPr>
          <w:rFonts w:cstheme="minorHAnsi"/>
          <w:sz w:val="22"/>
          <w:szCs w:val="22"/>
        </w:rPr>
      </w:pPr>
      <w:r w:rsidRPr="00357ED3">
        <w:rPr>
          <w:rFonts w:eastAsia="Times New Roman" w:cstheme="minorHAnsi"/>
          <w:sz w:val="22"/>
          <w:szCs w:val="22"/>
          <w:lang w:eastAsia="nl-NL"/>
        </w:rPr>
        <w:t>Wil jij een Klimaatcarrousel in jouw wijk organiseren? Of h</w:t>
      </w:r>
      <w:r w:rsidR="00BB1EA3" w:rsidRPr="00357ED3">
        <w:rPr>
          <w:rFonts w:eastAsia="Times New Roman" w:cstheme="minorHAnsi"/>
          <w:sz w:val="22"/>
          <w:szCs w:val="22"/>
          <w:lang w:eastAsia="nl-NL"/>
        </w:rPr>
        <w:t xml:space="preserve">eb jij </w:t>
      </w:r>
      <w:r w:rsidRPr="00357ED3">
        <w:rPr>
          <w:rFonts w:eastAsia="Times New Roman" w:cstheme="minorHAnsi"/>
          <w:sz w:val="22"/>
          <w:szCs w:val="22"/>
          <w:lang w:eastAsia="nl-NL"/>
        </w:rPr>
        <w:t xml:space="preserve">bijvoorbeeld </w:t>
      </w:r>
      <w:r w:rsidR="00BB1EA3" w:rsidRPr="00357ED3">
        <w:rPr>
          <w:rFonts w:eastAsia="Times New Roman" w:cstheme="minorHAnsi"/>
          <w:sz w:val="22"/>
          <w:szCs w:val="22"/>
          <w:lang w:eastAsia="nl-NL"/>
        </w:rPr>
        <w:t>een groen</w:t>
      </w:r>
      <w:r w:rsidR="00A963B6" w:rsidRPr="00357ED3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="00BB1EA3" w:rsidRPr="00357ED3">
        <w:rPr>
          <w:rFonts w:eastAsia="Times New Roman" w:cstheme="minorHAnsi"/>
          <w:sz w:val="22"/>
          <w:szCs w:val="22"/>
          <w:lang w:eastAsia="nl-NL"/>
        </w:rPr>
        <w:t>dak, zonnepanelen</w:t>
      </w:r>
      <w:r w:rsidR="000B29E2" w:rsidRPr="00357ED3">
        <w:rPr>
          <w:rFonts w:eastAsia="Times New Roman" w:cstheme="minorHAnsi"/>
          <w:sz w:val="22"/>
          <w:szCs w:val="22"/>
          <w:lang w:eastAsia="nl-NL"/>
        </w:rPr>
        <w:t xml:space="preserve">, </w:t>
      </w:r>
      <w:r w:rsidR="00BB1EA3" w:rsidRPr="00357ED3">
        <w:rPr>
          <w:rFonts w:eastAsia="Times New Roman" w:cstheme="minorHAnsi"/>
          <w:sz w:val="22"/>
          <w:szCs w:val="22"/>
          <w:lang w:eastAsia="nl-NL"/>
        </w:rPr>
        <w:t>een warmtepomp</w:t>
      </w:r>
      <w:r w:rsidR="000B29E2" w:rsidRPr="00357ED3">
        <w:rPr>
          <w:rFonts w:eastAsia="Times New Roman" w:cstheme="minorHAnsi"/>
          <w:sz w:val="22"/>
          <w:szCs w:val="22"/>
          <w:lang w:eastAsia="nl-NL"/>
        </w:rPr>
        <w:t xml:space="preserve"> of een regenwateropslagsysteem</w:t>
      </w:r>
      <w:r w:rsidR="00BB1EA3" w:rsidRPr="00357ED3">
        <w:rPr>
          <w:rFonts w:eastAsia="Times New Roman" w:cstheme="minorHAnsi"/>
          <w:sz w:val="22"/>
          <w:szCs w:val="22"/>
          <w:lang w:eastAsia="nl-NL"/>
        </w:rPr>
        <w:t>? En wil je je huis eenmalig openstellen voor de buurt?</w:t>
      </w:r>
      <w:r w:rsidR="00BB1EA3" w:rsidRPr="00357ED3">
        <w:rPr>
          <w:rFonts w:cstheme="minorHAnsi"/>
          <w:sz w:val="22"/>
          <w:szCs w:val="22"/>
        </w:rPr>
        <w:t xml:space="preserve"> Meld je dan </w:t>
      </w:r>
      <w:hyperlink r:id="rId7" w:history="1">
        <w:r w:rsidR="00BB1EA3" w:rsidRPr="00357ED3">
          <w:rPr>
            <w:rStyle w:val="Hyperlink"/>
            <w:rFonts w:cstheme="minorHAnsi"/>
            <w:color w:val="auto"/>
            <w:sz w:val="22"/>
            <w:szCs w:val="22"/>
          </w:rPr>
          <w:t>hier</w:t>
        </w:r>
      </w:hyperlink>
      <w:r w:rsidR="00BB1EA3" w:rsidRPr="00357ED3">
        <w:rPr>
          <w:rFonts w:cstheme="minorHAnsi"/>
          <w:sz w:val="22"/>
          <w:szCs w:val="22"/>
        </w:rPr>
        <w:t xml:space="preserve"> aan. </w:t>
      </w:r>
      <w:r w:rsidR="001C165A" w:rsidRPr="00357ED3">
        <w:rPr>
          <w:rFonts w:cstheme="minorHAnsi"/>
          <w:sz w:val="22"/>
          <w:szCs w:val="22"/>
        </w:rPr>
        <w:t>Lees</w:t>
      </w:r>
      <w:r w:rsidR="000B29E2" w:rsidRPr="00357ED3">
        <w:rPr>
          <w:rFonts w:cstheme="minorHAnsi"/>
          <w:sz w:val="22"/>
          <w:szCs w:val="22"/>
        </w:rPr>
        <w:t xml:space="preserve"> voor inspiratie </w:t>
      </w:r>
      <w:r w:rsidR="001C165A" w:rsidRPr="00357ED3">
        <w:rPr>
          <w:rFonts w:cstheme="minorHAnsi"/>
          <w:sz w:val="22"/>
          <w:szCs w:val="22"/>
        </w:rPr>
        <w:t xml:space="preserve">het verslag van de </w:t>
      </w:r>
      <w:hyperlink r:id="rId8" w:history="1">
        <w:r w:rsidR="001C165A" w:rsidRPr="00357ED3">
          <w:rPr>
            <w:rStyle w:val="Hyperlink"/>
            <w:rFonts w:cstheme="minorHAnsi"/>
            <w:color w:val="auto"/>
            <w:sz w:val="22"/>
            <w:szCs w:val="22"/>
          </w:rPr>
          <w:t>Klimaatcarrousel in Klingelbeek</w:t>
        </w:r>
      </w:hyperlink>
      <w:r w:rsidR="001C165A" w:rsidRPr="00357ED3">
        <w:rPr>
          <w:rFonts w:cstheme="minorHAnsi"/>
          <w:sz w:val="22"/>
          <w:szCs w:val="22"/>
        </w:rPr>
        <w:t xml:space="preserve">. </w:t>
      </w:r>
      <w:r w:rsidR="000B29E2" w:rsidRPr="00357ED3">
        <w:rPr>
          <w:rFonts w:cstheme="minorHAnsi"/>
          <w:sz w:val="22"/>
          <w:szCs w:val="22"/>
        </w:rPr>
        <w:t xml:space="preserve"> </w:t>
      </w:r>
    </w:p>
    <w:p w14:paraId="6894BF68" w14:textId="2D7FE8CD" w:rsidR="00357ED3" w:rsidRPr="00357ED3" w:rsidRDefault="00357ED3" w:rsidP="00BB1EA3">
      <w:pPr>
        <w:spacing w:before="150" w:after="150" w:line="360" w:lineRule="atLeast"/>
        <w:rPr>
          <w:rFonts w:cstheme="minorHAnsi"/>
          <w:sz w:val="22"/>
          <w:szCs w:val="22"/>
        </w:rPr>
      </w:pPr>
    </w:p>
    <w:p w14:paraId="1F12C928" w14:textId="6F90C3EF" w:rsidR="00357ED3" w:rsidRPr="00357ED3" w:rsidRDefault="00357ED3" w:rsidP="00357ED3">
      <w:pPr>
        <w:spacing w:line="288" w:lineRule="auto"/>
        <w:rPr>
          <w:rFonts w:cstheme="minorHAnsi"/>
          <w:sz w:val="22"/>
          <w:szCs w:val="22"/>
        </w:rPr>
      </w:pPr>
      <w:r w:rsidRPr="00357ED3">
        <w:rPr>
          <w:rFonts w:eastAsia="Times New Roman" w:cstheme="minorHAnsi"/>
          <w:color w:val="333333"/>
          <w:sz w:val="22"/>
          <w:szCs w:val="22"/>
        </w:rPr>
        <w:t>--------------------------------------------------------------------------------------------------------------------------------------</w:t>
      </w:r>
      <w:r w:rsidRPr="00357ED3">
        <w:rPr>
          <w:rFonts w:eastAsia="Times New Roman" w:cstheme="minorHAnsi"/>
          <w:color w:val="333333"/>
          <w:sz w:val="22"/>
          <w:szCs w:val="22"/>
        </w:rPr>
        <w:br/>
      </w:r>
      <w:r w:rsidRPr="00357ED3">
        <w:rPr>
          <w:rFonts w:cstheme="minorHAnsi"/>
          <w:b/>
          <w:sz w:val="22"/>
          <w:szCs w:val="22"/>
        </w:rPr>
        <w:t>Einde persbericht/ meer informatie</w:t>
      </w:r>
      <w:r w:rsidRPr="00357ED3">
        <w:rPr>
          <w:rFonts w:cstheme="minorHAnsi"/>
          <w:b/>
          <w:sz w:val="22"/>
          <w:szCs w:val="22"/>
        </w:rPr>
        <w:br/>
      </w:r>
      <w:r w:rsidRPr="00357ED3">
        <w:rPr>
          <w:rFonts w:eastAsia="Times New Roman" w:cstheme="minorHAnsi"/>
          <w:sz w:val="22"/>
          <w:szCs w:val="22"/>
        </w:rPr>
        <w:t xml:space="preserve">Platform Arnhem Klimaatbestendig informeert en inspireert Arnhemmers over hoe we de stad samen meer klimaatbestendig kunnen maken. Het platform bestaat uit de volgende organisaties: Centrum voor Architectuur en Stedenbouw Arnhem, Gemeente Arnhem, Provincie Gelderland, Le Far West landschapsarchitectuur, Natuurcentrum Arnhem, Netwerk Groen Arnhem, ROETEplannen, Make a Change, Waterschap Rijn en IJssel, Waterschap Rivierenland en Provincie Gelderland. </w:t>
      </w:r>
      <w:r w:rsidRPr="00357ED3">
        <w:rPr>
          <w:rFonts w:eastAsia="Times New Roman" w:cstheme="minorHAnsi"/>
          <w:sz w:val="22"/>
          <w:szCs w:val="22"/>
        </w:rPr>
        <w:br/>
      </w:r>
      <w:r w:rsidRPr="00357ED3">
        <w:rPr>
          <w:rFonts w:eastAsia="Times New Roman" w:cstheme="minorHAnsi"/>
          <w:sz w:val="22"/>
          <w:szCs w:val="22"/>
        </w:rPr>
        <w:br/>
        <w:t>Voor meer informatie kunt u contact opnemen met:</w:t>
      </w:r>
      <w:r w:rsidRPr="00357ED3">
        <w:rPr>
          <w:rFonts w:eastAsia="Times New Roman" w:cstheme="minorHAnsi"/>
          <w:sz w:val="22"/>
          <w:szCs w:val="22"/>
        </w:rPr>
        <w:br/>
      </w:r>
      <w:r w:rsidRPr="00357ED3">
        <w:rPr>
          <w:rFonts w:cstheme="minorHAnsi"/>
          <w:sz w:val="22"/>
          <w:szCs w:val="22"/>
        </w:rPr>
        <w:t xml:space="preserve">Arnhem Klimaatbestendig </w:t>
      </w:r>
      <w:r w:rsidRPr="00357ED3">
        <w:rPr>
          <w:rFonts w:cstheme="minorHAnsi"/>
          <w:sz w:val="22"/>
          <w:szCs w:val="22"/>
        </w:rPr>
        <w:br/>
      </w:r>
      <w:hyperlink r:id="rId9" w:history="1">
        <w:r w:rsidRPr="00357ED3">
          <w:rPr>
            <w:rStyle w:val="Hyperlink"/>
            <w:rFonts w:cstheme="minorHAnsi"/>
            <w:sz w:val="22"/>
            <w:szCs w:val="22"/>
          </w:rPr>
          <w:t>info@arnhemklimaatbestendig.nl</w:t>
        </w:r>
      </w:hyperlink>
      <w:r w:rsidRPr="00357ED3">
        <w:rPr>
          <w:rFonts w:cstheme="minorHAnsi"/>
          <w:sz w:val="22"/>
          <w:szCs w:val="22"/>
        </w:rPr>
        <w:br/>
      </w:r>
      <w:hyperlink r:id="rId10" w:history="1">
        <w:r w:rsidRPr="00357ED3">
          <w:rPr>
            <w:rStyle w:val="Hyperlink"/>
            <w:rFonts w:cstheme="minorHAnsi"/>
            <w:sz w:val="22"/>
            <w:szCs w:val="22"/>
          </w:rPr>
          <w:t>www.arnhemklimaatbestendig.nl</w:t>
        </w:r>
      </w:hyperlink>
      <w:r w:rsidRPr="00357ED3">
        <w:rPr>
          <w:rFonts w:cstheme="minorHAnsi"/>
          <w:sz w:val="22"/>
          <w:szCs w:val="22"/>
        </w:rPr>
        <w:t xml:space="preserve"> </w:t>
      </w:r>
    </w:p>
    <w:sectPr w:rsidR="00357ED3" w:rsidRPr="0035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83E6F"/>
    <w:multiLevelType w:val="hybridMultilevel"/>
    <w:tmpl w:val="389E9460"/>
    <w:lvl w:ilvl="0" w:tplc="DC367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3A"/>
    <w:rsid w:val="0001575A"/>
    <w:rsid w:val="00087777"/>
    <w:rsid w:val="000B29E2"/>
    <w:rsid w:val="000E4553"/>
    <w:rsid w:val="000F3F01"/>
    <w:rsid w:val="00135B4A"/>
    <w:rsid w:val="00171836"/>
    <w:rsid w:val="0019453E"/>
    <w:rsid w:val="001C165A"/>
    <w:rsid w:val="00263E3A"/>
    <w:rsid w:val="00272F0F"/>
    <w:rsid w:val="00281EE3"/>
    <w:rsid w:val="0030627D"/>
    <w:rsid w:val="00321DBF"/>
    <w:rsid w:val="00357ED3"/>
    <w:rsid w:val="0037527D"/>
    <w:rsid w:val="003769B1"/>
    <w:rsid w:val="003A5AC2"/>
    <w:rsid w:val="00406294"/>
    <w:rsid w:val="00451D89"/>
    <w:rsid w:val="004E4E1B"/>
    <w:rsid w:val="004E6BE7"/>
    <w:rsid w:val="00517E28"/>
    <w:rsid w:val="00565D3D"/>
    <w:rsid w:val="00566FFD"/>
    <w:rsid w:val="00585836"/>
    <w:rsid w:val="005D2A86"/>
    <w:rsid w:val="00611E7A"/>
    <w:rsid w:val="006A03D6"/>
    <w:rsid w:val="006B1085"/>
    <w:rsid w:val="00726656"/>
    <w:rsid w:val="007C73A6"/>
    <w:rsid w:val="00852682"/>
    <w:rsid w:val="00877E89"/>
    <w:rsid w:val="008B1391"/>
    <w:rsid w:val="008D5344"/>
    <w:rsid w:val="008E2AAF"/>
    <w:rsid w:val="00976B3A"/>
    <w:rsid w:val="00992553"/>
    <w:rsid w:val="009B1CB2"/>
    <w:rsid w:val="009D29FF"/>
    <w:rsid w:val="009E1B56"/>
    <w:rsid w:val="00A963B6"/>
    <w:rsid w:val="00B213E6"/>
    <w:rsid w:val="00B51A56"/>
    <w:rsid w:val="00B850EE"/>
    <w:rsid w:val="00BB1EA3"/>
    <w:rsid w:val="00C52141"/>
    <w:rsid w:val="00DB3152"/>
    <w:rsid w:val="00E22DD0"/>
    <w:rsid w:val="00E859C4"/>
    <w:rsid w:val="00ED00DE"/>
    <w:rsid w:val="00EF2B0F"/>
    <w:rsid w:val="00F92746"/>
    <w:rsid w:val="00F945FD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22FD"/>
  <w15:chartTrackingRefBased/>
  <w15:docId w15:val="{E3FAF4A8-284B-4C84-841F-5BE05A4C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E3A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51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1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69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69B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21DB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51D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51D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nhemklimaatbestendig.nl/project/klingelbeek-klimaat-carrouse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nhemaan.nl/conta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nhemklimaatbestendig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nhemklimaatbestendi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5036-B701-42AE-B196-AC43669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Michels</dc:creator>
  <cp:keywords/>
  <dc:description/>
  <cp:lastModifiedBy>Marleen Michels</cp:lastModifiedBy>
  <cp:revision>51</cp:revision>
  <cp:lastPrinted>2019-10-16T13:51:00Z</cp:lastPrinted>
  <dcterms:created xsi:type="dcterms:W3CDTF">2019-09-10T12:25:00Z</dcterms:created>
  <dcterms:modified xsi:type="dcterms:W3CDTF">2020-05-20T11:10:00Z</dcterms:modified>
</cp:coreProperties>
</file>