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CC83" w14:textId="77777777" w:rsidR="00A578FB" w:rsidRPr="007E107F" w:rsidRDefault="00A578FB" w:rsidP="008D19FD">
      <w:pPr>
        <w:jc w:val="center"/>
        <w:rPr>
          <w:rFonts w:cstheme="minorHAnsi"/>
        </w:rPr>
      </w:pPr>
    </w:p>
    <w:p w14:paraId="3825EB9C" w14:textId="77777777" w:rsidR="007E107F" w:rsidRPr="007E107F" w:rsidRDefault="007E107F" w:rsidP="007E107F">
      <w:pPr>
        <w:jc w:val="right"/>
        <w:rPr>
          <w:rFonts w:cstheme="minorHAnsi"/>
          <w:b/>
          <w:kern w:val="36"/>
          <w:lang w:eastAsia="nl-NL"/>
        </w:rPr>
      </w:pPr>
      <w:bookmarkStart w:id="0" w:name="_Hlk40870822"/>
      <w:r w:rsidRPr="007E107F">
        <w:rPr>
          <w:rFonts w:cstheme="minorHAnsi"/>
          <w:noProof/>
          <w:lang w:val="en-US" w:eastAsia="nl-NL"/>
        </w:rPr>
        <w:drawing>
          <wp:inline distT="0" distB="0" distL="0" distR="0" wp14:anchorId="40C29862" wp14:editId="045CB3E2">
            <wp:extent cx="3113722" cy="220218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21CC96D1" w14:textId="77777777" w:rsidR="007E107F" w:rsidRPr="007E107F" w:rsidRDefault="007E107F" w:rsidP="007E107F">
      <w:pPr>
        <w:rPr>
          <w:rFonts w:cstheme="minorHAnsi"/>
          <w:b/>
          <w:bCs/>
        </w:rPr>
      </w:pPr>
      <w:r w:rsidRPr="007E107F">
        <w:rPr>
          <w:rFonts w:cstheme="minorHAnsi"/>
          <w:b/>
          <w:kern w:val="36"/>
          <w:lang w:eastAsia="nl-NL"/>
        </w:rPr>
        <w:t>Persbericht Platform Arnhem Klimaatbestendig</w:t>
      </w:r>
      <w:r w:rsidRPr="007E107F">
        <w:rPr>
          <w:rFonts w:cstheme="minorHAnsi"/>
          <w:b/>
          <w:bCs/>
        </w:rPr>
        <w:t xml:space="preserve"> </w:t>
      </w:r>
    </w:p>
    <w:bookmarkEnd w:id="0"/>
    <w:p w14:paraId="016FC6AF" w14:textId="77777777" w:rsidR="007E107F" w:rsidRPr="007E107F" w:rsidRDefault="007E107F" w:rsidP="007E107F">
      <w:pPr>
        <w:rPr>
          <w:rFonts w:cstheme="minorHAnsi"/>
          <w:b/>
          <w:bCs/>
          <w:sz w:val="28"/>
          <w:szCs w:val="28"/>
        </w:rPr>
      </w:pPr>
    </w:p>
    <w:p w14:paraId="7D66D8DD" w14:textId="1529D8D3" w:rsidR="008D19FD" w:rsidRPr="007E107F" w:rsidRDefault="008D19FD" w:rsidP="007E107F">
      <w:pPr>
        <w:rPr>
          <w:rFonts w:cstheme="minorHAnsi"/>
        </w:rPr>
      </w:pPr>
      <w:r w:rsidRPr="007E107F">
        <w:rPr>
          <w:rFonts w:cstheme="minorHAnsi"/>
          <w:b/>
          <w:bCs/>
          <w:sz w:val="28"/>
          <w:szCs w:val="28"/>
        </w:rPr>
        <w:t>6 maatregelen voor een klimaatbestendige stad</w:t>
      </w:r>
      <w:r w:rsidR="00E24FD5" w:rsidRPr="007E107F">
        <w:rPr>
          <w:rFonts w:cstheme="minorHAnsi"/>
        </w:rPr>
        <w:br/>
      </w:r>
    </w:p>
    <w:p w14:paraId="1EDEEFE9" w14:textId="0C5EF126" w:rsidR="00A578FB" w:rsidRPr="007E107F" w:rsidRDefault="00701798" w:rsidP="00701798">
      <w:pPr>
        <w:rPr>
          <w:rFonts w:cstheme="minorHAnsi"/>
        </w:rPr>
      </w:pPr>
      <w:r w:rsidRPr="007E107F">
        <w:rPr>
          <w:rFonts w:cstheme="minorHAnsi"/>
        </w:rPr>
        <w:t xml:space="preserve">De zomers worden steeds warmer. Dit is niet comfortabel en kan zelfs gevaarlijk zijn voor de gezondheid. </w:t>
      </w:r>
      <w:r w:rsidR="001D3747" w:rsidRPr="007E107F">
        <w:rPr>
          <w:rFonts w:cstheme="minorHAnsi"/>
        </w:rPr>
        <w:t xml:space="preserve">Daarnaast hebben we door klimaatverandering steeds meer last van droogte en van extreme buien. </w:t>
      </w:r>
      <w:r w:rsidR="00E24FD5" w:rsidRPr="007E107F">
        <w:rPr>
          <w:rFonts w:cstheme="minorHAnsi"/>
        </w:rPr>
        <w:t xml:space="preserve">Gelukkig zijn er allerlei manieren om </w:t>
      </w:r>
      <w:r w:rsidR="00E20C15" w:rsidRPr="007E107F">
        <w:rPr>
          <w:rFonts w:cstheme="minorHAnsi"/>
        </w:rPr>
        <w:t>uw</w:t>
      </w:r>
      <w:r w:rsidR="00E24FD5" w:rsidRPr="007E107F">
        <w:rPr>
          <w:rFonts w:cstheme="minorHAnsi"/>
        </w:rPr>
        <w:t xml:space="preserve"> huis, tuin en buurt klimaatbestendig in te richten.</w:t>
      </w:r>
    </w:p>
    <w:p w14:paraId="11C638BB" w14:textId="77777777" w:rsidR="008D19FD" w:rsidRPr="007E107F" w:rsidRDefault="008D19FD">
      <w:pPr>
        <w:rPr>
          <w:rFonts w:cstheme="minorHAnsi"/>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379"/>
      </w:tblGrid>
      <w:tr w:rsidR="008D19FD" w:rsidRPr="007E107F" w14:paraId="7F036373" w14:textId="77777777" w:rsidTr="00701798">
        <w:tc>
          <w:tcPr>
            <w:tcW w:w="3402" w:type="dxa"/>
          </w:tcPr>
          <w:p w14:paraId="3450A3DC" w14:textId="02DAA012" w:rsidR="008D19FD" w:rsidRPr="007E107F" w:rsidRDefault="008D19FD">
            <w:pPr>
              <w:rPr>
                <w:rFonts w:cstheme="minorHAnsi"/>
              </w:rPr>
            </w:pPr>
            <w:r w:rsidRPr="007E107F">
              <w:rPr>
                <w:rFonts w:cstheme="minorHAnsi"/>
                <w:noProof/>
              </w:rPr>
              <w:drawing>
                <wp:inline distT="0" distB="0" distL="0" distR="0" wp14:anchorId="183B72C3" wp14:editId="3BAE5A5D">
                  <wp:extent cx="1981200" cy="21259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125980"/>
                          </a:xfrm>
                          <a:prstGeom prst="rect">
                            <a:avLst/>
                          </a:prstGeom>
                          <a:noFill/>
                          <a:ln>
                            <a:noFill/>
                          </a:ln>
                        </pic:spPr>
                      </pic:pic>
                    </a:graphicData>
                  </a:graphic>
                </wp:inline>
              </w:drawing>
            </w:r>
          </w:p>
        </w:tc>
        <w:tc>
          <w:tcPr>
            <w:tcW w:w="6379" w:type="dxa"/>
          </w:tcPr>
          <w:p w14:paraId="7B7F4839" w14:textId="77777777" w:rsidR="008D19FD" w:rsidRPr="007E107F" w:rsidRDefault="0031140A">
            <w:pPr>
              <w:rPr>
                <w:rFonts w:cstheme="minorHAnsi"/>
                <w:b/>
                <w:bCs/>
              </w:rPr>
            </w:pPr>
            <w:r w:rsidRPr="007E107F">
              <w:rPr>
                <w:rFonts w:cstheme="minorHAnsi"/>
                <w:b/>
                <w:bCs/>
              </w:rPr>
              <w:t>Plant een boom</w:t>
            </w:r>
          </w:p>
          <w:p w14:paraId="49436116" w14:textId="77777777" w:rsidR="00701798" w:rsidRPr="007E107F" w:rsidRDefault="00701798">
            <w:pPr>
              <w:rPr>
                <w:rFonts w:cstheme="minorHAnsi"/>
                <w:b/>
                <w:bCs/>
              </w:rPr>
            </w:pPr>
          </w:p>
          <w:p w14:paraId="14AAFEF3" w14:textId="1EF09526" w:rsidR="00701798" w:rsidRPr="007E107F" w:rsidRDefault="00701798">
            <w:pPr>
              <w:rPr>
                <w:rFonts w:cstheme="minorHAnsi"/>
              </w:rPr>
            </w:pPr>
            <w:proofErr w:type="spellStart"/>
            <w:r w:rsidRPr="007E107F">
              <w:rPr>
                <w:rFonts w:cstheme="minorHAnsi"/>
              </w:rPr>
              <w:t>Één</w:t>
            </w:r>
            <w:proofErr w:type="spellEnd"/>
            <w:r w:rsidRPr="007E107F">
              <w:rPr>
                <w:rFonts w:cstheme="minorHAnsi"/>
              </w:rPr>
              <w:t xml:space="preserve"> boom werkt net zo verkoelend als 10 airco’s! Het planten van bomen is dus een goede manier om </w:t>
            </w:r>
            <w:r w:rsidR="00E20C15" w:rsidRPr="007E107F">
              <w:rPr>
                <w:rFonts w:cstheme="minorHAnsi"/>
              </w:rPr>
              <w:t>de</w:t>
            </w:r>
            <w:r w:rsidRPr="007E107F">
              <w:rPr>
                <w:rFonts w:cstheme="minorHAnsi"/>
              </w:rPr>
              <w:t xml:space="preserve"> tuin en buurt te verkoelen. Ook nemen </w:t>
            </w:r>
            <w:r w:rsidR="002B4A88" w:rsidRPr="007E107F">
              <w:rPr>
                <w:rFonts w:cstheme="minorHAnsi"/>
              </w:rPr>
              <w:t>bomen</w:t>
            </w:r>
            <w:r w:rsidRPr="007E107F">
              <w:rPr>
                <w:rFonts w:cstheme="minorHAnsi"/>
              </w:rPr>
              <w:t xml:space="preserve"> veel water op</w:t>
            </w:r>
            <w:r w:rsidR="00B97CEF" w:rsidRPr="007E107F">
              <w:rPr>
                <w:rFonts w:cstheme="minorHAnsi"/>
              </w:rPr>
              <w:t>, waardoor d</w:t>
            </w:r>
            <w:r w:rsidRPr="007E107F">
              <w:rPr>
                <w:rFonts w:cstheme="minorHAnsi"/>
              </w:rPr>
              <w:t xml:space="preserve">e kans op wateroverlast bij </w:t>
            </w:r>
            <w:r w:rsidR="00175BF2" w:rsidRPr="007E107F">
              <w:rPr>
                <w:rFonts w:cstheme="minorHAnsi"/>
              </w:rPr>
              <w:t>hevige regenbuien</w:t>
            </w:r>
            <w:r w:rsidRPr="007E107F">
              <w:rPr>
                <w:rFonts w:cstheme="minorHAnsi"/>
              </w:rPr>
              <w:t xml:space="preserve"> kleiner</w:t>
            </w:r>
            <w:r w:rsidR="00B97CEF" w:rsidRPr="007E107F">
              <w:rPr>
                <w:rFonts w:cstheme="minorHAnsi"/>
              </w:rPr>
              <w:t xml:space="preserve"> is</w:t>
            </w:r>
            <w:r w:rsidRPr="007E107F">
              <w:rPr>
                <w:rFonts w:cstheme="minorHAnsi"/>
              </w:rPr>
              <w:t xml:space="preserve">. </w:t>
            </w:r>
            <w:r w:rsidR="00E20C15" w:rsidRPr="007E107F">
              <w:rPr>
                <w:rFonts w:cstheme="minorHAnsi"/>
              </w:rPr>
              <w:t>U</w:t>
            </w:r>
            <w:r w:rsidRPr="007E107F">
              <w:rPr>
                <w:rFonts w:cstheme="minorHAnsi"/>
              </w:rPr>
              <w:t xml:space="preserve"> kunt natuurlijk kiezen voor </w:t>
            </w:r>
            <w:proofErr w:type="spellStart"/>
            <w:r w:rsidRPr="007E107F">
              <w:rPr>
                <w:rFonts w:cstheme="minorHAnsi"/>
              </w:rPr>
              <w:t>fruitdragende</w:t>
            </w:r>
            <w:proofErr w:type="spellEnd"/>
            <w:r w:rsidRPr="007E107F">
              <w:rPr>
                <w:rFonts w:cstheme="minorHAnsi"/>
              </w:rPr>
              <w:t xml:space="preserve"> bomen voor een lekkere en gezonde oogst. </w:t>
            </w:r>
            <w:r w:rsidR="00A425BF" w:rsidRPr="007E107F">
              <w:rPr>
                <w:rFonts w:cstheme="minorHAnsi"/>
              </w:rPr>
              <w:t>Bomen dragen bij aan meer biodiversiteit en</w:t>
            </w:r>
            <w:r w:rsidRPr="007E107F">
              <w:rPr>
                <w:rFonts w:cstheme="minorHAnsi"/>
              </w:rPr>
              <w:t xml:space="preserve"> zorgen er zelfs voor dat </w:t>
            </w:r>
            <w:r w:rsidR="00E20C15" w:rsidRPr="007E107F">
              <w:rPr>
                <w:rFonts w:cstheme="minorHAnsi"/>
              </w:rPr>
              <w:t>uw</w:t>
            </w:r>
            <w:r w:rsidRPr="007E107F">
              <w:rPr>
                <w:rFonts w:cstheme="minorHAnsi"/>
              </w:rPr>
              <w:t xml:space="preserve"> huis meer waard wordt</w:t>
            </w:r>
            <w:r w:rsidR="00E33388" w:rsidRPr="007E107F">
              <w:rPr>
                <w:rFonts w:cstheme="minorHAnsi"/>
              </w:rPr>
              <w:t>!</w:t>
            </w:r>
          </w:p>
        </w:tc>
      </w:tr>
      <w:tr w:rsidR="008D19FD" w:rsidRPr="007E107F" w14:paraId="2E14754D" w14:textId="77777777" w:rsidTr="00701798">
        <w:tc>
          <w:tcPr>
            <w:tcW w:w="3402" w:type="dxa"/>
          </w:tcPr>
          <w:p w14:paraId="5021882D" w14:textId="1C6FE539" w:rsidR="008D19FD" w:rsidRPr="007E107F" w:rsidRDefault="008D19FD">
            <w:pPr>
              <w:rPr>
                <w:rFonts w:cstheme="minorHAnsi"/>
              </w:rPr>
            </w:pPr>
          </w:p>
          <w:p w14:paraId="400B354E" w14:textId="0BB98EF5" w:rsidR="008F3CEC" w:rsidRPr="007E107F" w:rsidRDefault="008F3CEC">
            <w:pPr>
              <w:rPr>
                <w:rFonts w:cstheme="minorHAnsi"/>
              </w:rPr>
            </w:pPr>
            <w:r w:rsidRPr="007E107F">
              <w:rPr>
                <w:rFonts w:cstheme="minorHAnsi"/>
                <w:noProof/>
              </w:rPr>
              <w:drawing>
                <wp:inline distT="0" distB="0" distL="0" distR="0" wp14:anchorId="68ADF8E9" wp14:editId="7965D5F0">
                  <wp:extent cx="1513840" cy="165357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755" cy="1658947"/>
                          </a:xfrm>
                          <a:prstGeom prst="rect">
                            <a:avLst/>
                          </a:prstGeom>
                          <a:noFill/>
                          <a:ln>
                            <a:noFill/>
                          </a:ln>
                        </pic:spPr>
                      </pic:pic>
                    </a:graphicData>
                  </a:graphic>
                </wp:inline>
              </w:drawing>
            </w:r>
          </w:p>
        </w:tc>
        <w:tc>
          <w:tcPr>
            <w:tcW w:w="6379" w:type="dxa"/>
          </w:tcPr>
          <w:p w14:paraId="0F7BD621" w14:textId="77777777" w:rsidR="008F3CEC" w:rsidRPr="007E107F" w:rsidRDefault="008F3CEC">
            <w:pPr>
              <w:rPr>
                <w:rFonts w:cstheme="minorHAnsi"/>
                <w:b/>
                <w:bCs/>
              </w:rPr>
            </w:pPr>
          </w:p>
          <w:p w14:paraId="2E38B186" w14:textId="77777777" w:rsidR="008F3CEC" w:rsidRPr="007E107F" w:rsidRDefault="008F3CEC">
            <w:pPr>
              <w:rPr>
                <w:rFonts w:cstheme="minorHAnsi"/>
                <w:b/>
                <w:bCs/>
              </w:rPr>
            </w:pPr>
          </w:p>
          <w:p w14:paraId="7EA5BE67" w14:textId="77777777" w:rsidR="008D19FD" w:rsidRPr="007E107F" w:rsidRDefault="0031140A">
            <w:pPr>
              <w:rPr>
                <w:rFonts w:cstheme="minorHAnsi"/>
                <w:b/>
                <w:bCs/>
              </w:rPr>
            </w:pPr>
            <w:r w:rsidRPr="007E107F">
              <w:rPr>
                <w:rFonts w:cstheme="minorHAnsi"/>
                <w:b/>
                <w:bCs/>
              </w:rPr>
              <w:t>Leg een geveltuin aan</w:t>
            </w:r>
          </w:p>
          <w:p w14:paraId="3CB7225F" w14:textId="77777777" w:rsidR="00701798" w:rsidRPr="007E107F" w:rsidRDefault="00701798">
            <w:pPr>
              <w:rPr>
                <w:rFonts w:cstheme="minorHAnsi"/>
                <w:b/>
                <w:bCs/>
              </w:rPr>
            </w:pPr>
          </w:p>
          <w:p w14:paraId="0908B500" w14:textId="344340BF" w:rsidR="00701798" w:rsidRPr="007E107F" w:rsidRDefault="00B97CEF">
            <w:pPr>
              <w:rPr>
                <w:rFonts w:cstheme="minorHAnsi"/>
              </w:rPr>
            </w:pPr>
            <w:r w:rsidRPr="007E107F">
              <w:rPr>
                <w:rFonts w:cstheme="minorHAnsi"/>
              </w:rPr>
              <w:t>Door een rij tegels</w:t>
            </w:r>
            <w:r w:rsidR="00B520E0" w:rsidRPr="007E107F">
              <w:rPr>
                <w:rFonts w:cstheme="minorHAnsi"/>
              </w:rPr>
              <w:t xml:space="preserve"> langs de gevel</w:t>
            </w:r>
            <w:r w:rsidRPr="007E107F">
              <w:rPr>
                <w:rFonts w:cstheme="minorHAnsi"/>
              </w:rPr>
              <w:t xml:space="preserve"> te verwijderen en een tuintje aan te leggen, kan het van de gevel afstromende regenwater in de grond </w:t>
            </w:r>
            <w:r w:rsidR="00093A75" w:rsidRPr="007E107F">
              <w:rPr>
                <w:rFonts w:cstheme="minorHAnsi"/>
              </w:rPr>
              <w:t>zakken</w:t>
            </w:r>
            <w:r w:rsidRPr="007E107F">
              <w:rPr>
                <w:rFonts w:cstheme="minorHAnsi"/>
              </w:rPr>
              <w:t>. Ook zorgen geveltuinen voor een groener straatbeeld. Het is een makkelijke manier om met weinig ruimte t</w:t>
            </w:r>
            <w:r w:rsidR="00530772" w:rsidRPr="007E107F">
              <w:rPr>
                <w:rFonts w:cstheme="minorHAnsi"/>
              </w:rPr>
              <w:t>ó</w:t>
            </w:r>
            <w:r w:rsidRPr="007E107F">
              <w:rPr>
                <w:rFonts w:cstheme="minorHAnsi"/>
              </w:rPr>
              <w:t xml:space="preserve">ch te </w:t>
            </w:r>
            <w:proofErr w:type="spellStart"/>
            <w:r w:rsidRPr="007E107F">
              <w:rPr>
                <w:rFonts w:cstheme="minorHAnsi"/>
              </w:rPr>
              <w:t>vergroenen</w:t>
            </w:r>
            <w:proofErr w:type="spellEnd"/>
            <w:r w:rsidRPr="007E107F">
              <w:rPr>
                <w:rFonts w:cstheme="minorHAnsi"/>
              </w:rPr>
              <w:t>. Door klimplanten in de geveltuin te plaatsen, blijft het begroeide deel van de gevel in de zomer koel. Ook krijgen vogels</w:t>
            </w:r>
            <w:r w:rsidR="00530772" w:rsidRPr="007E107F">
              <w:rPr>
                <w:rFonts w:cstheme="minorHAnsi"/>
              </w:rPr>
              <w:t xml:space="preserve"> zo</w:t>
            </w:r>
            <w:r w:rsidRPr="007E107F">
              <w:rPr>
                <w:rFonts w:cstheme="minorHAnsi"/>
              </w:rPr>
              <w:t xml:space="preserve"> een plek om eten te zoeken en nestjes te bouwen. </w:t>
            </w:r>
          </w:p>
        </w:tc>
      </w:tr>
      <w:tr w:rsidR="008D19FD" w:rsidRPr="007E107F" w14:paraId="14684437" w14:textId="77777777" w:rsidTr="00701798">
        <w:tc>
          <w:tcPr>
            <w:tcW w:w="3402" w:type="dxa"/>
          </w:tcPr>
          <w:p w14:paraId="40C03F5D" w14:textId="486C7387" w:rsidR="008D19FD" w:rsidRPr="007E107F" w:rsidRDefault="008D19FD">
            <w:pPr>
              <w:rPr>
                <w:rFonts w:cstheme="minorHAnsi"/>
              </w:rPr>
            </w:pPr>
          </w:p>
          <w:p w14:paraId="3A31CCAA" w14:textId="0398F044" w:rsidR="008F3CEC" w:rsidRPr="007E107F" w:rsidRDefault="008F3CEC">
            <w:pPr>
              <w:rPr>
                <w:rFonts w:cstheme="minorHAnsi"/>
              </w:rPr>
            </w:pPr>
            <w:r w:rsidRPr="007E107F">
              <w:rPr>
                <w:rFonts w:cstheme="minorHAnsi"/>
                <w:noProof/>
              </w:rPr>
              <w:drawing>
                <wp:inline distT="0" distB="0" distL="0" distR="0" wp14:anchorId="1D461B99" wp14:editId="650B37D6">
                  <wp:extent cx="2053931" cy="1844040"/>
                  <wp:effectExtent l="0" t="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448" cy="1849891"/>
                          </a:xfrm>
                          <a:prstGeom prst="rect">
                            <a:avLst/>
                          </a:prstGeom>
                          <a:noFill/>
                          <a:ln>
                            <a:noFill/>
                          </a:ln>
                        </pic:spPr>
                      </pic:pic>
                    </a:graphicData>
                  </a:graphic>
                </wp:inline>
              </w:drawing>
            </w:r>
          </w:p>
          <w:p w14:paraId="61E4DC91" w14:textId="447111AF" w:rsidR="008D19FD" w:rsidRPr="007E107F" w:rsidRDefault="008D19FD">
            <w:pPr>
              <w:rPr>
                <w:rFonts w:cstheme="minorHAnsi"/>
              </w:rPr>
            </w:pPr>
          </w:p>
        </w:tc>
        <w:tc>
          <w:tcPr>
            <w:tcW w:w="6379" w:type="dxa"/>
          </w:tcPr>
          <w:p w14:paraId="0D0E5554" w14:textId="77777777" w:rsidR="008F3CEC" w:rsidRPr="007E107F" w:rsidRDefault="008F3CEC">
            <w:pPr>
              <w:rPr>
                <w:rFonts w:cstheme="minorHAnsi"/>
                <w:b/>
                <w:bCs/>
              </w:rPr>
            </w:pPr>
          </w:p>
          <w:p w14:paraId="75ACF342" w14:textId="77777777" w:rsidR="008F3CEC" w:rsidRPr="007E107F" w:rsidRDefault="008F3CEC">
            <w:pPr>
              <w:rPr>
                <w:rFonts w:cstheme="minorHAnsi"/>
                <w:b/>
                <w:bCs/>
              </w:rPr>
            </w:pPr>
          </w:p>
          <w:p w14:paraId="67B3FACE" w14:textId="77777777" w:rsidR="008D19FD" w:rsidRPr="007E107F" w:rsidRDefault="0031140A">
            <w:pPr>
              <w:rPr>
                <w:rFonts w:cstheme="minorHAnsi"/>
                <w:b/>
                <w:bCs/>
              </w:rPr>
            </w:pPr>
            <w:r w:rsidRPr="007E107F">
              <w:rPr>
                <w:rFonts w:cstheme="minorHAnsi"/>
                <w:b/>
                <w:bCs/>
              </w:rPr>
              <w:t>Kies voor een groen dak</w:t>
            </w:r>
          </w:p>
          <w:p w14:paraId="4BE04200" w14:textId="77777777" w:rsidR="00B97CEF" w:rsidRPr="007E107F" w:rsidRDefault="00B97CEF">
            <w:pPr>
              <w:rPr>
                <w:rFonts w:cstheme="minorHAnsi"/>
                <w:b/>
                <w:bCs/>
              </w:rPr>
            </w:pPr>
          </w:p>
          <w:p w14:paraId="23EE9F76" w14:textId="4F06EB7E" w:rsidR="00B97CEF" w:rsidRPr="007E107F" w:rsidRDefault="00B97CEF">
            <w:pPr>
              <w:rPr>
                <w:rFonts w:cstheme="minorHAnsi"/>
              </w:rPr>
            </w:pPr>
            <w:r w:rsidRPr="007E107F">
              <w:rPr>
                <w:rFonts w:cstheme="minorHAnsi"/>
              </w:rPr>
              <w:t xml:space="preserve">Groene daken zijn er in verschillende soorten en maten en kunnen op veel manieren bijdragen aan een prettiger klimaat. Ze nemen regenwater op, zorgen voor verkoeling van de omgeving, isoleren geluid en warmte, binden fijnstof, vergroten biodiversiteit en zien er ook nog eens mooi uit! </w:t>
            </w:r>
            <w:proofErr w:type="spellStart"/>
            <w:r w:rsidR="00994849" w:rsidRPr="007E107F">
              <w:rPr>
                <w:rFonts w:cstheme="minorHAnsi"/>
              </w:rPr>
              <w:t>Sedumdaken</w:t>
            </w:r>
            <w:proofErr w:type="spellEnd"/>
            <w:r w:rsidR="00994849" w:rsidRPr="007E107F">
              <w:rPr>
                <w:rFonts w:cstheme="minorHAnsi"/>
              </w:rPr>
              <w:t xml:space="preserve"> zijn vrij gemakkelijk zelf aan te leggen.</w:t>
            </w:r>
          </w:p>
        </w:tc>
      </w:tr>
      <w:tr w:rsidR="008D19FD" w:rsidRPr="007E107F" w14:paraId="4FBBC9EF" w14:textId="77777777" w:rsidTr="00701798">
        <w:tc>
          <w:tcPr>
            <w:tcW w:w="3402" w:type="dxa"/>
          </w:tcPr>
          <w:p w14:paraId="7F0DBD5B" w14:textId="343396C1" w:rsidR="008D19FD" w:rsidRPr="007E107F" w:rsidRDefault="008D19FD">
            <w:pPr>
              <w:rPr>
                <w:rFonts w:cstheme="minorHAnsi"/>
              </w:rPr>
            </w:pPr>
            <w:r w:rsidRPr="007E107F">
              <w:rPr>
                <w:rFonts w:cstheme="minorHAnsi"/>
                <w:noProof/>
              </w:rPr>
              <w:drawing>
                <wp:inline distT="0" distB="0" distL="0" distR="0" wp14:anchorId="3A2B4634" wp14:editId="4A875267">
                  <wp:extent cx="1689490" cy="211836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729" cy="2134960"/>
                          </a:xfrm>
                          <a:prstGeom prst="rect">
                            <a:avLst/>
                          </a:prstGeom>
                          <a:noFill/>
                          <a:ln>
                            <a:noFill/>
                          </a:ln>
                        </pic:spPr>
                      </pic:pic>
                    </a:graphicData>
                  </a:graphic>
                </wp:inline>
              </w:drawing>
            </w:r>
          </w:p>
        </w:tc>
        <w:tc>
          <w:tcPr>
            <w:tcW w:w="6379" w:type="dxa"/>
          </w:tcPr>
          <w:p w14:paraId="2820DE8B" w14:textId="77777777" w:rsidR="008D19FD" w:rsidRPr="007E107F" w:rsidRDefault="0031140A">
            <w:pPr>
              <w:rPr>
                <w:rFonts w:cstheme="minorHAnsi"/>
                <w:b/>
                <w:bCs/>
              </w:rPr>
            </w:pPr>
            <w:r w:rsidRPr="007E107F">
              <w:rPr>
                <w:rFonts w:cstheme="minorHAnsi"/>
                <w:b/>
                <w:bCs/>
              </w:rPr>
              <w:t>Plant een heg</w:t>
            </w:r>
          </w:p>
          <w:p w14:paraId="5B4916A8" w14:textId="77777777" w:rsidR="00F8548F" w:rsidRPr="007E107F" w:rsidRDefault="00F8548F">
            <w:pPr>
              <w:rPr>
                <w:rFonts w:cstheme="minorHAnsi"/>
                <w:b/>
                <w:bCs/>
              </w:rPr>
            </w:pPr>
          </w:p>
          <w:p w14:paraId="4D2641EC" w14:textId="038795BE" w:rsidR="00F8548F" w:rsidRPr="007E107F" w:rsidRDefault="00F8548F">
            <w:pPr>
              <w:rPr>
                <w:rFonts w:cstheme="minorHAnsi"/>
              </w:rPr>
            </w:pPr>
            <w:r w:rsidRPr="007E107F">
              <w:rPr>
                <w:rFonts w:cstheme="minorHAnsi"/>
              </w:rPr>
              <w:t>Door het aanplanten van hagen en andere groene afscheidingen zorg</w:t>
            </w:r>
            <w:r w:rsidR="002C2A9F" w:rsidRPr="007E107F">
              <w:rPr>
                <w:rFonts w:cstheme="minorHAnsi"/>
              </w:rPr>
              <w:t xml:space="preserve">t u </w:t>
            </w:r>
            <w:r w:rsidRPr="007E107F">
              <w:rPr>
                <w:rFonts w:cstheme="minorHAnsi"/>
              </w:rPr>
              <w:t xml:space="preserve">voor verkoeling in de tuin. Groene grenzen zijn daarnaast goed voor de biodiversiteit. Vogels kunnen zich gemakkelijk verschuilen en egels kunnen zich tussen tuinen bewegen. </w:t>
            </w:r>
            <w:r w:rsidR="002C2A9F" w:rsidRPr="007E107F">
              <w:rPr>
                <w:rFonts w:cstheme="minorHAnsi"/>
              </w:rPr>
              <w:t>U</w:t>
            </w:r>
            <w:r w:rsidRPr="007E107F">
              <w:rPr>
                <w:rFonts w:cstheme="minorHAnsi"/>
              </w:rPr>
              <w:t xml:space="preserve"> kunt ook kiezen voor bessenstruiken, waar </w:t>
            </w:r>
            <w:r w:rsidR="002C2A9F" w:rsidRPr="007E107F">
              <w:rPr>
                <w:rFonts w:cstheme="minorHAnsi"/>
              </w:rPr>
              <w:t>u</w:t>
            </w:r>
            <w:r w:rsidRPr="007E107F">
              <w:rPr>
                <w:rFonts w:cstheme="minorHAnsi"/>
              </w:rPr>
              <w:t xml:space="preserve"> en de vogels van kunnen eten. Hagen nemen regenwater op en zorgen voor een groene tuin; ook in de winter! </w:t>
            </w:r>
          </w:p>
        </w:tc>
      </w:tr>
      <w:tr w:rsidR="008D19FD" w:rsidRPr="007E107F" w14:paraId="67BFBDC0" w14:textId="77777777" w:rsidTr="00701798">
        <w:tc>
          <w:tcPr>
            <w:tcW w:w="3402" w:type="dxa"/>
          </w:tcPr>
          <w:p w14:paraId="38BC9493" w14:textId="7A0F2356" w:rsidR="008D19FD" w:rsidRPr="007E107F" w:rsidRDefault="008D19FD">
            <w:pPr>
              <w:rPr>
                <w:rFonts w:cstheme="minorHAnsi"/>
              </w:rPr>
            </w:pPr>
          </w:p>
          <w:p w14:paraId="723EAF70" w14:textId="31CB9234" w:rsidR="008F3CEC" w:rsidRPr="007E107F" w:rsidRDefault="008F3CEC">
            <w:pPr>
              <w:rPr>
                <w:rFonts w:cstheme="minorHAnsi"/>
              </w:rPr>
            </w:pPr>
            <w:r w:rsidRPr="007E107F">
              <w:rPr>
                <w:rFonts w:cstheme="minorHAnsi"/>
                <w:noProof/>
              </w:rPr>
              <w:drawing>
                <wp:inline distT="0" distB="0" distL="0" distR="0" wp14:anchorId="69B4A762" wp14:editId="7EE718F4">
                  <wp:extent cx="1437640" cy="2222816"/>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9520" cy="2272108"/>
                          </a:xfrm>
                          <a:prstGeom prst="rect">
                            <a:avLst/>
                          </a:prstGeom>
                          <a:noFill/>
                          <a:ln>
                            <a:noFill/>
                          </a:ln>
                        </pic:spPr>
                      </pic:pic>
                    </a:graphicData>
                  </a:graphic>
                </wp:inline>
              </w:drawing>
            </w:r>
          </w:p>
        </w:tc>
        <w:tc>
          <w:tcPr>
            <w:tcW w:w="6379" w:type="dxa"/>
          </w:tcPr>
          <w:p w14:paraId="14210962" w14:textId="77777777" w:rsidR="008F3CEC" w:rsidRPr="007E107F" w:rsidRDefault="008F3CEC">
            <w:pPr>
              <w:rPr>
                <w:rFonts w:cstheme="minorHAnsi"/>
                <w:b/>
                <w:bCs/>
              </w:rPr>
            </w:pPr>
          </w:p>
          <w:p w14:paraId="40FDAE59" w14:textId="77777777" w:rsidR="008D19FD" w:rsidRPr="007E107F" w:rsidRDefault="0031140A">
            <w:pPr>
              <w:rPr>
                <w:rFonts w:cstheme="minorHAnsi"/>
                <w:b/>
                <w:bCs/>
              </w:rPr>
            </w:pPr>
            <w:r w:rsidRPr="007E107F">
              <w:rPr>
                <w:rFonts w:cstheme="minorHAnsi"/>
                <w:b/>
                <w:bCs/>
              </w:rPr>
              <w:t>Koppel de regenpijp af</w:t>
            </w:r>
          </w:p>
          <w:p w14:paraId="79C1F2FF" w14:textId="77777777" w:rsidR="00B32079" w:rsidRPr="007E107F" w:rsidRDefault="00B32079">
            <w:pPr>
              <w:rPr>
                <w:rFonts w:cstheme="minorHAnsi"/>
                <w:b/>
                <w:bCs/>
              </w:rPr>
            </w:pPr>
          </w:p>
          <w:p w14:paraId="69DD3ED1" w14:textId="47EFB2FA" w:rsidR="00B32079" w:rsidRPr="007E107F" w:rsidRDefault="00B32079">
            <w:pPr>
              <w:rPr>
                <w:rFonts w:cstheme="minorHAnsi"/>
              </w:rPr>
            </w:pPr>
            <w:r w:rsidRPr="007E107F">
              <w:rPr>
                <w:rFonts w:cstheme="minorHAnsi"/>
              </w:rPr>
              <w:t xml:space="preserve">Door </w:t>
            </w:r>
            <w:r w:rsidR="00ED6FCB" w:rsidRPr="007E107F">
              <w:rPr>
                <w:rFonts w:cstheme="minorHAnsi"/>
              </w:rPr>
              <w:t>d</w:t>
            </w:r>
            <w:r w:rsidRPr="007E107F">
              <w:rPr>
                <w:rFonts w:cstheme="minorHAnsi"/>
              </w:rPr>
              <w:t xml:space="preserve">e regenpijp af te koppelen van de riolering kan regenwater direct </w:t>
            </w:r>
            <w:r w:rsidR="00824FBC" w:rsidRPr="007E107F">
              <w:rPr>
                <w:rFonts w:cstheme="minorHAnsi"/>
              </w:rPr>
              <w:t>de grond in</w:t>
            </w:r>
            <w:r w:rsidRPr="007E107F">
              <w:rPr>
                <w:rFonts w:cstheme="minorHAnsi"/>
              </w:rPr>
              <w:t xml:space="preserve">. Zo overstroomt het riool niet bij hevige buien en hoeft al dit water niet langs de waterzuiveringsinstallatie. </w:t>
            </w:r>
            <w:r w:rsidR="00CD280D" w:rsidRPr="007E107F">
              <w:rPr>
                <w:rFonts w:cstheme="minorHAnsi"/>
              </w:rPr>
              <w:t xml:space="preserve">Regenwater is schoon en bevat weinig kalk. </w:t>
            </w:r>
            <w:r w:rsidR="00ED6FCB" w:rsidRPr="007E107F">
              <w:rPr>
                <w:rFonts w:cstheme="minorHAnsi"/>
              </w:rPr>
              <w:t xml:space="preserve">U kunt </w:t>
            </w:r>
            <w:r w:rsidR="00CD280D" w:rsidRPr="007E107F">
              <w:rPr>
                <w:rFonts w:cstheme="minorHAnsi"/>
              </w:rPr>
              <w:t xml:space="preserve">het daarom prima gebruiken om </w:t>
            </w:r>
            <w:r w:rsidR="00535847" w:rsidRPr="007E107F">
              <w:rPr>
                <w:rFonts w:cstheme="minorHAnsi"/>
              </w:rPr>
              <w:t>d</w:t>
            </w:r>
            <w:r w:rsidR="00CD280D" w:rsidRPr="007E107F">
              <w:rPr>
                <w:rFonts w:cstheme="minorHAnsi"/>
              </w:rPr>
              <w:t xml:space="preserve">e ramen te wassen of </w:t>
            </w:r>
            <w:r w:rsidR="00FD1A95" w:rsidRPr="007E107F">
              <w:rPr>
                <w:rFonts w:cstheme="minorHAnsi"/>
              </w:rPr>
              <w:t xml:space="preserve">de </w:t>
            </w:r>
            <w:r w:rsidR="00CD280D" w:rsidRPr="007E107F">
              <w:rPr>
                <w:rFonts w:cstheme="minorHAnsi"/>
              </w:rPr>
              <w:t>planten water te geven.</w:t>
            </w:r>
            <w:r w:rsidR="00FD1A95" w:rsidRPr="007E107F">
              <w:rPr>
                <w:rFonts w:cstheme="minorHAnsi"/>
              </w:rPr>
              <w:t xml:space="preserve"> </w:t>
            </w:r>
            <w:r w:rsidR="00535847" w:rsidRPr="007E107F">
              <w:rPr>
                <w:rFonts w:cstheme="minorHAnsi"/>
              </w:rPr>
              <w:t>U</w:t>
            </w:r>
            <w:r w:rsidR="00FD1A95" w:rsidRPr="007E107F">
              <w:rPr>
                <w:rFonts w:cstheme="minorHAnsi"/>
              </w:rPr>
              <w:t xml:space="preserve"> kunt het regenwater</w:t>
            </w:r>
            <w:r w:rsidR="000E0685" w:rsidRPr="007E107F">
              <w:rPr>
                <w:rFonts w:cstheme="minorHAnsi"/>
              </w:rPr>
              <w:t xml:space="preserve"> ook</w:t>
            </w:r>
            <w:r w:rsidR="00FD1A95" w:rsidRPr="007E107F">
              <w:rPr>
                <w:rFonts w:cstheme="minorHAnsi"/>
              </w:rPr>
              <w:t xml:space="preserve"> </w:t>
            </w:r>
            <w:r w:rsidR="00824FBC" w:rsidRPr="007E107F">
              <w:rPr>
                <w:rFonts w:cstheme="minorHAnsi"/>
              </w:rPr>
              <w:t>laten wegzakken</w:t>
            </w:r>
            <w:r w:rsidR="00FD1A95" w:rsidRPr="007E107F">
              <w:rPr>
                <w:rFonts w:cstheme="minorHAnsi"/>
              </w:rPr>
              <w:t xml:space="preserve"> in een </w:t>
            </w:r>
            <w:r w:rsidR="00824FBC" w:rsidRPr="007E107F">
              <w:rPr>
                <w:rFonts w:cstheme="minorHAnsi"/>
              </w:rPr>
              <w:t>geveltuin</w:t>
            </w:r>
            <w:r w:rsidR="00FD1A95" w:rsidRPr="007E107F">
              <w:rPr>
                <w:rFonts w:cstheme="minorHAnsi"/>
              </w:rPr>
              <w:t xml:space="preserve"> of </w:t>
            </w:r>
            <w:r w:rsidR="003C7D36" w:rsidRPr="007E107F">
              <w:rPr>
                <w:rFonts w:cstheme="minorHAnsi"/>
              </w:rPr>
              <w:t xml:space="preserve">via een goot naar een </w:t>
            </w:r>
            <w:r w:rsidR="00FD1A95" w:rsidRPr="007E107F">
              <w:rPr>
                <w:rFonts w:cstheme="minorHAnsi"/>
              </w:rPr>
              <w:t>regenwatervijver</w:t>
            </w:r>
            <w:r w:rsidR="003C7D36" w:rsidRPr="007E107F">
              <w:rPr>
                <w:rFonts w:cstheme="minorHAnsi"/>
              </w:rPr>
              <w:t xml:space="preserve"> laten stromen</w:t>
            </w:r>
            <w:r w:rsidR="00FD1A95" w:rsidRPr="007E107F">
              <w:rPr>
                <w:rFonts w:cstheme="minorHAnsi"/>
              </w:rPr>
              <w:t xml:space="preserve">. </w:t>
            </w:r>
          </w:p>
        </w:tc>
      </w:tr>
      <w:tr w:rsidR="008D19FD" w:rsidRPr="007E107F" w14:paraId="640AF4DE" w14:textId="77777777" w:rsidTr="00701798">
        <w:tc>
          <w:tcPr>
            <w:tcW w:w="3402" w:type="dxa"/>
          </w:tcPr>
          <w:p w14:paraId="41DF692F" w14:textId="7A1684E1" w:rsidR="008F3CEC" w:rsidRPr="007E107F" w:rsidRDefault="008F3CEC">
            <w:pPr>
              <w:rPr>
                <w:rFonts w:cstheme="minorHAnsi"/>
              </w:rPr>
            </w:pPr>
            <w:r w:rsidRPr="007E107F">
              <w:rPr>
                <w:rFonts w:cstheme="minorHAnsi"/>
                <w:noProof/>
              </w:rPr>
              <w:drawing>
                <wp:inline distT="0" distB="0" distL="0" distR="0" wp14:anchorId="4CF49709" wp14:editId="5E53124E">
                  <wp:extent cx="1981200" cy="21640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2164080"/>
                          </a:xfrm>
                          <a:prstGeom prst="rect">
                            <a:avLst/>
                          </a:prstGeom>
                          <a:noFill/>
                          <a:ln>
                            <a:noFill/>
                          </a:ln>
                        </pic:spPr>
                      </pic:pic>
                    </a:graphicData>
                  </a:graphic>
                </wp:inline>
              </w:drawing>
            </w:r>
          </w:p>
        </w:tc>
        <w:tc>
          <w:tcPr>
            <w:tcW w:w="6379" w:type="dxa"/>
          </w:tcPr>
          <w:p w14:paraId="717F3438" w14:textId="77777777" w:rsidR="008F3CEC" w:rsidRPr="007E107F" w:rsidRDefault="008F3CEC">
            <w:pPr>
              <w:rPr>
                <w:rFonts w:cstheme="minorHAnsi"/>
                <w:b/>
                <w:bCs/>
              </w:rPr>
            </w:pPr>
          </w:p>
          <w:p w14:paraId="50F82E2C" w14:textId="77777777" w:rsidR="008D19FD" w:rsidRPr="007E107F" w:rsidRDefault="0031140A">
            <w:pPr>
              <w:rPr>
                <w:rFonts w:cstheme="minorHAnsi"/>
                <w:b/>
                <w:bCs/>
              </w:rPr>
            </w:pPr>
            <w:r w:rsidRPr="007E107F">
              <w:rPr>
                <w:rFonts w:cstheme="minorHAnsi"/>
                <w:b/>
                <w:bCs/>
              </w:rPr>
              <w:t>Sluit een regenton aan</w:t>
            </w:r>
          </w:p>
          <w:p w14:paraId="72A69D64" w14:textId="77777777" w:rsidR="00D751E3" w:rsidRPr="007E107F" w:rsidRDefault="00D751E3">
            <w:pPr>
              <w:rPr>
                <w:rFonts w:cstheme="minorHAnsi"/>
                <w:b/>
                <w:bCs/>
              </w:rPr>
            </w:pPr>
          </w:p>
          <w:p w14:paraId="32D30246" w14:textId="66AB1EE8" w:rsidR="00D751E3" w:rsidRPr="007E107F" w:rsidRDefault="00D751E3">
            <w:pPr>
              <w:rPr>
                <w:rFonts w:cstheme="minorHAnsi"/>
              </w:rPr>
            </w:pPr>
            <w:r w:rsidRPr="007E107F">
              <w:rPr>
                <w:rFonts w:cstheme="minorHAnsi"/>
              </w:rPr>
              <w:t xml:space="preserve">Het is ook nuttig om regenwater op te vangen in een regenton voor gebruik tijdens droge perioden. Regentonnen zijn er in allerlei vormen en maten. De meeste tonnen hebben een kraantje. Naast de klassieke houten ton zijn er </w:t>
            </w:r>
            <w:r w:rsidR="00411E0F" w:rsidRPr="007E107F">
              <w:rPr>
                <w:rFonts w:cstheme="minorHAnsi"/>
              </w:rPr>
              <w:t>verschillende</w:t>
            </w:r>
            <w:r w:rsidRPr="007E107F">
              <w:rPr>
                <w:rFonts w:cstheme="minorHAnsi"/>
              </w:rPr>
              <w:t xml:space="preserve"> kunststofmodellen </w:t>
            </w:r>
            <w:r w:rsidR="00411E0F" w:rsidRPr="007E107F">
              <w:rPr>
                <w:rFonts w:cstheme="minorHAnsi"/>
              </w:rPr>
              <w:t>verkrijgbaar</w:t>
            </w:r>
            <w:r w:rsidRPr="007E107F">
              <w:rPr>
                <w:rFonts w:cstheme="minorHAnsi"/>
              </w:rPr>
              <w:t xml:space="preserve"> die minder gevoelig zijn voor vorst. Regentonnen zijn gemakkelijk zelf aan te sluiten, maar er zijn ook partijen die </w:t>
            </w:r>
            <w:r w:rsidR="00A715CB" w:rsidRPr="007E107F">
              <w:rPr>
                <w:rFonts w:cstheme="minorHAnsi"/>
              </w:rPr>
              <w:t>u</w:t>
            </w:r>
            <w:r w:rsidRPr="007E107F">
              <w:rPr>
                <w:rFonts w:cstheme="minorHAnsi"/>
              </w:rPr>
              <w:t xml:space="preserve"> hierbij kunnen helpen. </w:t>
            </w:r>
          </w:p>
        </w:tc>
      </w:tr>
    </w:tbl>
    <w:p w14:paraId="2FAC08F4" w14:textId="7C590020" w:rsidR="008D19FD" w:rsidRPr="007E107F" w:rsidRDefault="008D19FD">
      <w:pPr>
        <w:rPr>
          <w:rFonts w:cstheme="minorHAnsi"/>
        </w:rPr>
      </w:pPr>
    </w:p>
    <w:p w14:paraId="38EE942F" w14:textId="02B53C42" w:rsidR="008D19FD" w:rsidRDefault="00150E74">
      <w:pPr>
        <w:rPr>
          <w:rFonts w:cstheme="minorHAnsi"/>
        </w:rPr>
      </w:pPr>
      <w:r w:rsidRPr="007E107F">
        <w:rPr>
          <w:rFonts w:cstheme="minorHAnsi"/>
        </w:rPr>
        <w:t>Voor meer informatie over deze en andere maatregelen kijk</w:t>
      </w:r>
      <w:r w:rsidR="00DE6FB9" w:rsidRPr="007E107F">
        <w:rPr>
          <w:rFonts w:cstheme="minorHAnsi"/>
        </w:rPr>
        <w:t xml:space="preserve">t u </w:t>
      </w:r>
      <w:r w:rsidRPr="007E107F">
        <w:rPr>
          <w:rFonts w:cstheme="minorHAnsi"/>
        </w:rPr>
        <w:t xml:space="preserve">op </w:t>
      </w:r>
      <w:hyperlink r:id="rId13" w:history="1">
        <w:r w:rsidRPr="007E107F">
          <w:rPr>
            <w:rStyle w:val="Hyperlink"/>
            <w:rFonts w:cstheme="minorHAnsi"/>
          </w:rPr>
          <w:t>www.arnhemklimaatbestendig.nl</w:t>
        </w:r>
      </w:hyperlink>
      <w:r w:rsidRPr="007E107F">
        <w:rPr>
          <w:rFonts w:cstheme="minorHAnsi"/>
        </w:rPr>
        <w:t>. Hier vind</w:t>
      </w:r>
      <w:r w:rsidR="00395D09" w:rsidRPr="007E107F">
        <w:rPr>
          <w:rFonts w:cstheme="minorHAnsi"/>
        </w:rPr>
        <w:t xml:space="preserve">t u </w:t>
      </w:r>
      <w:r w:rsidRPr="007E107F">
        <w:rPr>
          <w:rFonts w:cstheme="minorHAnsi"/>
        </w:rPr>
        <w:t xml:space="preserve">tevens voorbeelden van groene projecten in de stad. Laat </w:t>
      </w:r>
      <w:r w:rsidR="005E5A76" w:rsidRPr="007E107F">
        <w:rPr>
          <w:rFonts w:cstheme="minorHAnsi"/>
        </w:rPr>
        <w:t>u</w:t>
      </w:r>
      <w:r w:rsidRPr="007E107F">
        <w:rPr>
          <w:rFonts w:cstheme="minorHAnsi"/>
        </w:rPr>
        <w:t xml:space="preserve"> inspireren en ga aan de slag!</w:t>
      </w:r>
    </w:p>
    <w:p w14:paraId="7DD56DF0" w14:textId="7FE798B5" w:rsidR="007E107F" w:rsidRDefault="007E107F">
      <w:pPr>
        <w:rPr>
          <w:rFonts w:cstheme="minorHAnsi"/>
        </w:rPr>
      </w:pPr>
    </w:p>
    <w:p w14:paraId="2C2AEBF1" w14:textId="77777777" w:rsidR="007E107F" w:rsidRPr="00C82DAE" w:rsidRDefault="007E107F" w:rsidP="007E107F">
      <w:pPr>
        <w:spacing w:line="288" w:lineRule="auto"/>
        <w:rPr>
          <w:rFonts w:ascii="Calibri" w:hAnsi="Calibri" w:cs="Calibri"/>
          <w:sz w:val="20"/>
          <w:szCs w:val="20"/>
        </w:rPr>
      </w:pPr>
      <w:r w:rsidRPr="00C82DAE">
        <w:rPr>
          <w:rFonts w:ascii="Calibri" w:eastAsia="Times New Roman" w:hAnsi="Calibri" w:cs="Calibri"/>
          <w:color w:val="333333"/>
          <w:sz w:val="20"/>
          <w:szCs w:val="20"/>
        </w:rPr>
        <w:t>---------------------------------------------------------------------------------------------------------------------------------------------</w:t>
      </w:r>
      <w:r w:rsidRPr="00C82DAE">
        <w:rPr>
          <w:rFonts w:ascii="Calibri" w:eastAsia="Times New Roman" w:hAnsi="Calibri" w:cs="Calibri"/>
          <w:color w:val="333333"/>
          <w:sz w:val="20"/>
          <w:szCs w:val="20"/>
        </w:rPr>
        <w:br/>
      </w:r>
      <w:r w:rsidRPr="00C82DAE">
        <w:rPr>
          <w:rFonts w:ascii="Calibri" w:hAnsi="Calibri" w:cs="Calibri"/>
          <w:b/>
          <w:sz w:val="20"/>
          <w:szCs w:val="20"/>
        </w:rPr>
        <w:t>Einde persbericht/ meer informatie</w:t>
      </w:r>
      <w:r w:rsidRPr="00C82DAE">
        <w:rPr>
          <w:rFonts w:ascii="Calibri" w:hAnsi="Calibri" w:cs="Calibri"/>
          <w:b/>
          <w:sz w:val="20"/>
          <w:szCs w:val="20"/>
        </w:rPr>
        <w:br/>
      </w:r>
      <w:r w:rsidRPr="00C82DAE">
        <w:rPr>
          <w:rFonts w:ascii="Calibri" w:eastAsia="Times New Roman" w:hAnsi="Calibri" w:cs="Calibri"/>
          <w:sz w:val="20"/>
          <w:szCs w:val="20"/>
        </w:rPr>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Make a Change, Waterschap Rijn en IJssel, Waterschap Rivierenland en Provincie Gelderland. </w:t>
      </w:r>
      <w:r w:rsidRPr="00C82DAE">
        <w:rPr>
          <w:rFonts w:ascii="Calibri" w:eastAsia="Times New Roman" w:hAnsi="Calibri" w:cs="Calibri"/>
          <w:sz w:val="20"/>
          <w:szCs w:val="20"/>
        </w:rPr>
        <w:br/>
      </w:r>
      <w:r w:rsidRPr="00C82DAE">
        <w:rPr>
          <w:rFonts w:ascii="Calibri" w:eastAsia="Times New Roman" w:hAnsi="Calibri" w:cs="Calibri"/>
          <w:sz w:val="20"/>
          <w:szCs w:val="20"/>
        </w:rPr>
        <w:br/>
        <w:t>Voor meer informatie kunt u contact opnemen met:</w:t>
      </w:r>
      <w:r w:rsidRPr="00C82DAE">
        <w:rPr>
          <w:rFonts w:ascii="Calibri" w:eastAsia="Times New Roman" w:hAnsi="Calibri" w:cs="Calibri"/>
          <w:sz w:val="20"/>
          <w:szCs w:val="20"/>
        </w:rPr>
        <w:br/>
      </w:r>
      <w:r w:rsidRPr="00C82DAE">
        <w:rPr>
          <w:rFonts w:ascii="Calibri" w:hAnsi="Calibri" w:cs="Calibri"/>
          <w:sz w:val="20"/>
          <w:szCs w:val="20"/>
        </w:rPr>
        <w:t xml:space="preserve">Arnhem Klimaatbestendig </w:t>
      </w:r>
      <w:r w:rsidRPr="00C82DAE">
        <w:rPr>
          <w:rFonts w:ascii="Calibri" w:hAnsi="Calibri" w:cs="Calibri"/>
          <w:sz w:val="20"/>
          <w:szCs w:val="20"/>
        </w:rPr>
        <w:br/>
      </w:r>
      <w:hyperlink r:id="rId14" w:history="1">
        <w:r w:rsidRPr="00C82DAE">
          <w:rPr>
            <w:rStyle w:val="Hyperlink"/>
            <w:rFonts w:ascii="Calibri" w:hAnsi="Calibri" w:cs="Calibri"/>
            <w:sz w:val="20"/>
            <w:szCs w:val="20"/>
          </w:rPr>
          <w:t>info@arnhemklimaatbestendig.nl</w:t>
        </w:r>
      </w:hyperlink>
      <w:r w:rsidRPr="00C82DAE">
        <w:rPr>
          <w:rFonts w:ascii="Calibri" w:hAnsi="Calibri" w:cs="Calibri"/>
          <w:sz w:val="20"/>
          <w:szCs w:val="20"/>
        </w:rPr>
        <w:br/>
      </w:r>
      <w:hyperlink r:id="rId15" w:history="1">
        <w:r w:rsidRPr="00C82DAE">
          <w:rPr>
            <w:rStyle w:val="Hyperlink"/>
            <w:rFonts w:ascii="Calibri" w:hAnsi="Calibri" w:cs="Calibri"/>
            <w:sz w:val="20"/>
            <w:szCs w:val="20"/>
          </w:rPr>
          <w:t>www.arnhemklimaatbestendig.nl</w:t>
        </w:r>
      </w:hyperlink>
      <w:r w:rsidRPr="00C82DAE">
        <w:rPr>
          <w:rFonts w:ascii="Calibri" w:hAnsi="Calibri" w:cs="Calibri"/>
          <w:sz w:val="20"/>
          <w:szCs w:val="20"/>
        </w:rPr>
        <w:t xml:space="preserve"> </w:t>
      </w:r>
    </w:p>
    <w:p w14:paraId="05AA59EA" w14:textId="77777777" w:rsidR="007E107F" w:rsidRPr="00115913" w:rsidRDefault="007E107F" w:rsidP="007E107F">
      <w:pPr>
        <w:rPr>
          <w:rFonts w:cstheme="minorHAnsi"/>
        </w:rPr>
      </w:pPr>
    </w:p>
    <w:p w14:paraId="72DA46B8" w14:textId="77777777" w:rsidR="007E107F" w:rsidRPr="007E107F" w:rsidRDefault="007E107F">
      <w:pPr>
        <w:rPr>
          <w:rFonts w:cstheme="minorHAnsi"/>
        </w:rPr>
      </w:pPr>
    </w:p>
    <w:p w14:paraId="299B0EDC" w14:textId="19A7BD3A" w:rsidR="008D19FD" w:rsidRPr="007E107F" w:rsidRDefault="008D19FD" w:rsidP="008D19FD">
      <w:pPr>
        <w:rPr>
          <w:rFonts w:cstheme="minorHAnsi"/>
        </w:rPr>
      </w:pPr>
    </w:p>
    <w:p w14:paraId="17761F4A" w14:textId="77777777" w:rsidR="008D19FD" w:rsidRPr="007E107F" w:rsidRDefault="008D19FD">
      <w:pPr>
        <w:rPr>
          <w:rFonts w:cstheme="minorHAnsi"/>
        </w:rPr>
      </w:pPr>
    </w:p>
    <w:sectPr w:rsidR="008D19FD" w:rsidRPr="007E1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D50C2" w14:textId="77777777" w:rsidR="007254E1" w:rsidRDefault="007254E1" w:rsidP="00A578FB">
      <w:pPr>
        <w:spacing w:after="0" w:line="240" w:lineRule="auto"/>
      </w:pPr>
      <w:r>
        <w:separator/>
      </w:r>
    </w:p>
  </w:endnote>
  <w:endnote w:type="continuationSeparator" w:id="0">
    <w:p w14:paraId="316AA369" w14:textId="77777777" w:rsidR="007254E1" w:rsidRDefault="007254E1" w:rsidP="00A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C6DD8" w14:textId="77777777" w:rsidR="007254E1" w:rsidRDefault="007254E1" w:rsidP="00A578FB">
      <w:pPr>
        <w:spacing w:after="0" w:line="240" w:lineRule="auto"/>
      </w:pPr>
      <w:r>
        <w:separator/>
      </w:r>
    </w:p>
  </w:footnote>
  <w:footnote w:type="continuationSeparator" w:id="0">
    <w:p w14:paraId="465229B7" w14:textId="77777777" w:rsidR="007254E1" w:rsidRDefault="007254E1" w:rsidP="00A5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FD"/>
    <w:rsid w:val="00093A75"/>
    <w:rsid w:val="000E0685"/>
    <w:rsid w:val="00147803"/>
    <w:rsid w:val="00150E74"/>
    <w:rsid w:val="00175BF2"/>
    <w:rsid w:val="001D3747"/>
    <w:rsid w:val="001F6D07"/>
    <w:rsid w:val="002B4A88"/>
    <w:rsid w:val="002C2A9F"/>
    <w:rsid w:val="0031140A"/>
    <w:rsid w:val="00395D09"/>
    <w:rsid w:val="003C7D36"/>
    <w:rsid w:val="003D2AE8"/>
    <w:rsid w:val="00411E0F"/>
    <w:rsid w:val="00530772"/>
    <w:rsid w:val="00535847"/>
    <w:rsid w:val="005B0DEE"/>
    <w:rsid w:val="005E5A76"/>
    <w:rsid w:val="006C0736"/>
    <w:rsid w:val="00700912"/>
    <w:rsid w:val="00701798"/>
    <w:rsid w:val="007254E1"/>
    <w:rsid w:val="007E107F"/>
    <w:rsid w:val="00824FBC"/>
    <w:rsid w:val="008442BD"/>
    <w:rsid w:val="00847C97"/>
    <w:rsid w:val="008D19FD"/>
    <w:rsid w:val="008F3CEC"/>
    <w:rsid w:val="00994849"/>
    <w:rsid w:val="009E17C4"/>
    <w:rsid w:val="00A425BF"/>
    <w:rsid w:val="00A578FB"/>
    <w:rsid w:val="00A715CB"/>
    <w:rsid w:val="00B32079"/>
    <w:rsid w:val="00B520E0"/>
    <w:rsid w:val="00B97CEF"/>
    <w:rsid w:val="00CD280D"/>
    <w:rsid w:val="00D751E3"/>
    <w:rsid w:val="00DE6FB9"/>
    <w:rsid w:val="00E20C15"/>
    <w:rsid w:val="00E24FD5"/>
    <w:rsid w:val="00E33388"/>
    <w:rsid w:val="00ED6FCB"/>
    <w:rsid w:val="00F402F0"/>
    <w:rsid w:val="00F8548F"/>
    <w:rsid w:val="00FD1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56BA"/>
  <w15:chartTrackingRefBased/>
  <w15:docId w15:val="{EBFD1A7B-47A5-4408-9570-232D58B9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8FB"/>
  </w:style>
  <w:style w:type="paragraph" w:styleId="Voettekst">
    <w:name w:val="footer"/>
    <w:basedOn w:val="Standaard"/>
    <w:link w:val="VoettekstChar"/>
    <w:uiPriority w:val="99"/>
    <w:unhideWhenUsed/>
    <w:rsid w:val="00A57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8FB"/>
  </w:style>
  <w:style w:type="character" w:styleId="Hyperlink">
    <w:name w:val="Hyperlink"/>
    <w:basedOn w:val="Standaardalinea-lettertype"/>
    <w:uiPriority w:val="99"/>
    <w:unhideWhenUsed/>
    <w:rsid w:val="00150E74"/>
    <w:rPr>
      <w:color w:val="0563C1" w:themeColor="hyperlink"/>
      <w:u w:val="single"/>
    </w:rPr>
  </w:style>
  <w:style w:type="character" w:styleId="Onopgelostemelding">
    <w:name w:val="Unresolved Mention"/>
    <w:basedOn w:val="Standaardalinea-lettertype"/>
    <w:uiPriority w:val="99"/>
    <w:semiHidden/>
    <w:unhideWhenUsed/>
    <w:rsid w:val="0015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arnhemklimaatbestendig.nl"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info@arnhemklimaatbestendi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633</Words>
  <Characters>3483</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42</cp:revision>
  <dcterms:created xsi:type="dcterms:W3CDTF">2020-03-26T10:00:00Z</dcterms:created>
  <dcterms:modified xsi:type="dcterms:W3CDTF">2020-05-20T13:40:00Z</dcterms:modified>
</cp:coreProperties>
</file>